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51FF" w14:textId="03E7659B" w:rsidR="0044725D" w:rsidRPr="003611DF" w:rsidRDefault="00942B67" w:rsidP="00942B67">
      <w:pPr>
        <w:pStyle w:val="NoSpacing"/>
        <w:jc w:val="both"/>
        <w:rPr>
          <w:sz w:val="18"/>
          <w:szCs w:val="18"/>
        </w:rPr>
      </w:pPr>
      <w:r>
        <w:rPr>
          <w:sz w:val="18"/>
          <w:szCs w:val="18"/>
        </w:rPr>
        <w:t xml:space="preserve"> </w:t>
      </w:r>
    </w:p>
    <w:p w14:paraId="4D31C7A2" w14:textId="77777777" w:rsidR="004C32EC" w:rsidRPr="003611DF" w:rsidRDefault="004C32EC" w:rsidP="00942B67">
      <w:pPr>
        <w:pStyle w:val="NoSpacing"/>
        <w:jc w:val="both"/>
        <w:rPr>
          <w:sz w:val="18"/>
          <w:szCs w:val="18"/>
        </w:rPr>
      </w:pPr>
    </w:p>
    <w:p w14:paraId="09C45E48" w14:textId="77777777" w:rsidR="002A7301" w:rsidRPr="003611DF" w:rsidRDefault="004C32EC" w:rsidP="00942B67">
      <w:pPr>
        <w:pStyle w:val="NoSpacing"/>
        <w:jc w:val="both"/>
        <w:rPr>
          <w:b/>
          <w:sz w:val="18"/>
          <w:szCs w:val="18"/>
        </w:rPr>
      </w:pPr>
      <w:r w:rsidRPr="003611DF">
        <w:rPr>
          <w:b/>
          <w:sz w:val="18"/>
          <w:szCs w:val="18"/>
        </w:rPr>
        <w:t>Niche Financial Solutions</w:t>
      </w:r>
      <w:r w:rsidR="005F1F42">
        <w:rPr>
          <w:b/>
          <w:sz w:val="18"/>
          <w:szCs w:val="18"/>
        </w:rPr>
        <w:t xml:space="preserve"> LLP</w:t>
      </w:r>
      <w:r w:rsidRPr="003611DF">
        <w:rPr>
          <w:b/>
          <w:sz w:val="18"/>
          <w:szCs w:val="18"/>
        </w:rPr>
        <w:t xml:space="preserve"> – Terms of Business </w:t>
      </w:r>
    </w:p>
    <w:p w14:paraId="4D61AE1F" w14:textId="77777777" w:rsidR="004C32EC" w:rsidRPr="003611DF" w:rsidRDefault="004C32EC" w:rsidP="00942B67">
      <w:pPr>
        <w:pStyle w:val="NoSpacing"/>
        <w:jc w:val="both"/>
        <w:rPr>
          <w:b/>
          <w:sz w:val="18"/>
          <w:szCs w:val="18"/>
        </w:rPr>
      </w:pPr>
    </w:p>
    <w:p w14:paraId="3761BD6B" w14:textId="77777777" w:rsidR="004C32EC" w:rsidRPr="003611DF" w:rsidRDefault="004C32EC" w:rsidP="00942B67">
      <w:pPr>
        <w:pStyle w:val="NoSpacing"/>
        <w:jc w:val="both"/>
        <w:rPr>
          <w:sz w:val="18"/>
          <w:szCs w:val="18"/>
        </w:rPr>
      </w:pPr>
      <w:r w:rsidRPr="003611DF">
        <w:rPr>
          <w:sz w:val="18"/>
          <w:szCs w:val="18"/>
        </w:rPr>
        <w:t xml:space="preserve">These terms of business set out the basis on which Niche Financial Solutions </w:t>
      </w:r>
      <w:r w:rsidR="005F1F42">
        <w:rPr>
          <w:sz w:val="18"/>
          <w:szCs w:val="18"/>
        </w:rPr>
        <w:t xml:space="preserve">LLP </w:t>
      </w:r>
      <w:r w:rsidRPr="003611DF">
        <w:rPr>
          <w:sz w:val="18"/>
          <w:szCs w:val="18"/>
        </w:rPr>
        <w:t>(the ‘Company’) will provide business services to you as an individual private client of the Company.  The full name and address of the Company are noted below.  Please take a few minutes to read through the</w:t>
      </w:r>
      <w:r w:rsidR="00DB5C8A">
        <w:rPr>
          <w:sz w:val="18"/>
          <w:szCs w:val="18"/>
        </w:rPr>
        <w:t>se</w:t>
      </w:r>
      <w:r w:rsidRPr="003611DF">
        <w:rPr>
          <w:sz w:val="18"/>
          <w:szCs w:val="18"/>
        </w:rPr>
        <w:t xml:space="preserve"> terms of business </w:t>
      </w:r>
      <w:r w:rsidR="00DB5C8A">
        <w:rPr>
          <w:sz w:val="18"/>
          <w:szCs w:val="18"/>
        </w:rPr>
        <w:t xml:space="preserve">and the IDD </w:t>
      </w:r>
      <w:r w:rsidRPr="003611DF">
        <w:rPr>
          <w:sz w:val="18"/>
          <w:szCs w:val="18"/>
        </w:rPr>
        <w:t xml:space="preserve">and ensure you advise us of any questions you may have before proceeding with your application. </w:t>
      </w:r>
    </w:p>
    <w:p w14:paraId="3BAC89C3" w14:textId="77777777" w:rsidR="004C32EC" w:rsidRPr="003611DF" w:rsidRDefault="004C32EC" w:rsidP="00942B67">
      <w:pPr>
        <w:pStyle w:val="NoSpacing"/>
        <w:jc w:val="both"/>
        <w:rPr>
          <w:sz w:val="18"/>
          <w:szCs w:val="18"/>
        </w:rPr>
      </w:pPr>
    </w:p>
    <w:p w14:paraId="652DDA26" w14:textId="77777777" w:rsidR="004C32EC" w:rsidRPr="003611DF" w:rsidRDefault="004C32EC" w:rsidP="00942B67">
      <w:pPr>
        <w:pStyle w:val="NoSpacing"/>
        <w:jc w:val="both"/>
        <w:rPr>
          <w:b/>
          <w:sz w:val="18"/>
          <w:szCs w:val="18"/>
        </w:rPr>
      </w:pPr>
      <w:r w:rsidRPr="003611DF">
        <w:rPr>
          <w:b/>
          <w:sz w:val="18"/>
          <w:szCs w:val="18"/>
        </w:rPr>
        <w:t xml:space="preserve">Services: </w:t>
      </w:r>
    </w:p>
    <w:p w14:paraId="2B16DB9E" w14:textId="77777777" w:rsidR="004C32EC" w:rsidRPr="003611DF" w:rsidRDefault="004C32EC" w:rsidP="00942B67">
      <w:pPr>
        <w:pStyle w:val="NoSpacing"/>
        <w:jc w:val="both"/>
        <w:rPr>
          <w:b/>
          <w:sz w:val="18"/>
          <w:szCs w:val="18"/>
        </w:rPr>
      </w:pPr>
    </w:p>
    <w:p w14:paraId="26F400E2" w14:textId="77777777" w:rsidR="004C32EC" w:rsidRPr="003611DF" w:rsidRDefault="004C32EC" w:rsidP="00942B67">
      <w:pPr>
        <w:pStyle w:val="NoSpacing"/>
        <w:jc w:val="both"/>
        <w:rPr>
          <w:sz w:val="18"/>
          <w:szCs w:val="18"/>
        </w:rPr>
      </w:pPr>
      <w:r w:rsidRPr="003611DF">
        <w:rPr>
          <w:sz w:val="18"/>
          <w:szCs w:val="18"/>
        </w:rPr>
        <w:t xml:space="preserve">The Company is a finance broker and as such offers </w:t>
      </w:r>
      <w:r w:rsidR="00DB5C8A">
        <w:rPr>
          <w:sz w:val="18"/>
          <w:szCs w:val="18"/>
        </w:rPr>
        <w:t>first and second charge mortgages</w:t>
      </w:r>
      <w:r w:rsidR="00852D7C" w:rsidRPr="003611DF">
        <w:rPr>
          <w:sz w:val="18"/>
          <w:szCs w:val="18"/>
        </w:rPr>
        <w:t xml:space="preserve">, buy to let </w:t>
      </w:r>
      <w:r w:rsidR="00DB5C8A">
        <w:rPr>
          <w:sz w:val="18"/>
          <w:szCs w:val="18"/>
        </w:rPr>
        <w:t>mortgages and bridging finance for non-</w:t>
      </w:r>
      <w:r w:rsidR="00852D7C" w:rsidRPr="003611DF">
        <w:rPr>
          <w:sz w:val="18"/>
          <w:szCs w:val="18"/>
        </w:rPr>
        <w:t>owner occupied properties.</w:t>
      </w:r>
    </w:p>
    <w:p w14:paraId="79D2B8B0" w14:textId="77777777" w:rsidR="007D1B52" w:rsidRPr="003611DF" w:rsidRDefault="007D1B52" w:rsidP="00942B67">
      <w:pPr>
        <w:pStyle w:val="NoSpacing"/>
        <w:jc w:val="both"/>
        <w:rPr>
          <w:sz w:val="18"/>
          <w:szCs w:val="18"/>
        </w:rPr>
      </w:pPr>
    </w:p>
    <w:p w14:paraId="240428EE" w14:textId="77777777" w:rsidR="007D1B52" w:rsidRPr="003611DF" w:rsidRDefault="007D1B52" w:rsidP="00942B67">
      <w:pPr>
        <w:pStyle w:val="NoSpacing"/>
        <w:jc w:val="both"/>
        <w:rPr>
          <w:b/>
          <w:sz w:val="18"/>
          <w:szCs w:val="18"/>
        </w:rPr>
      </w:pPr>
      <w:r w:rsidRPr="003611DF">
        <w:rPr>
          <w:b/>
          <w:sz w:val="18"/>
          <w:szCs w:val="18"/>
        </w:rPr>
        <w:t xml:space="preserve">Cancellation Rights: </w:t>
      </w:r>
    </w:p>
    <w:p w14:paraId="4EA30901" w14:textId="77777777" w:rsidR="007D1B52" w:rsidRPr="003611DF" w:rsidRDefault="007D1B52" w:rsidP="00942B67">
      <w:pPr>
        <w:pStyle w:val="NoSpacing"/>
        <w:jc w:val="both"/>
        <w:rPr>
          <w:b/>
          <w:sz w:val="18"/>
          <w:szCs w:val="18"/>
        </w:rPr>
      </w:pPr>
    </w:p>
    <w:p w14:paraId="1AFB911F" w14:textId="77777777" w:rsidR="00DE7222" w:rsidRDefault="007D1B52" w:rsidP="00942B67">
      <w:pPr>
        <w:pStyle w:val="NoSpacing"/>
        <w:jc w:val="both"/>
        <w:rPr>
          <w:sz w:val="18"/>
          <w:szCs w:val="18"/>
        </w:rPr>
      </w:pPr>
      <w:r w:rsidRPr="003611DF">
        <w:rPr>
          <w:sz w:val="18"/>
          <w:szCs w:val="18"/>
        </w:rPr>
        <w:t>You ha</w:t>
      </w:r>
      <w:r w:rsidR="00DB5C8A">
        <w:rPr>
          <w:sz w:val="18"/>
          <w:szCs w:val="18"/>
        </w:rPr>
        <w:t>ve the right to cancel your mortgage</w:t>
      </w:r>
      <w:r w:rsidRPr="003611DF">
        <w:rPr>
          <w:sz w:val="18"/>
          <w:szCs w:val="18"/>
        </w:rPr>
        <w:t xml:space="preserve"> application at any t</w:t>
      </w:r>
      <w:r w:rsidR="00DB5C8A">
        <w:rPr>
          <w:sz w:val="18"/>
          <w:szCs w:val="18"/>
        </w:rPr>
        <w:t>ime prior to completion</w:t>
      </w:r>
      <w:r w:rsidR="00DE7222">
        <w:rPr>
          <w:sz w:val="18"/>
          <w:szCs w:val="18"/>
        </w:rPr>
        <w:t xml:space="preserve"> for a re-mortgage or a purchase but the advice fee and arrangement fees become payable upon offer for all offers in relation to a purchase.  </w:t>
      </w:r>
    </w:p>
    <w:p w14:paraId="1E59BB57" w14:textId="77777777" w:rsidR="00DE7222" w:rsidRDefault="00DE7222" w:rsidP="00942B67">
      <w:pPr>
        <w:pStyle w:val="NoSpacing"/>
        <w:jc w:val="both"/>
        <w:rPr>
          <w:sz w:val="18"/>
          <w:szCs w:val="18"/>
        </w:rPr>
      </w:pPr>
    </w:p>
    <w:p w14:paraId="2D94C09D" w14:textId="77777777" w:rsidR="00DE7222" w:rsidRDefault="008F2E97" w:rsidP="00942B67">
      <w:pPr>
        <w:pStyle w:val="NoSpacing"/>
        <w:jc w:val="both"/>
        <w:rPr>
          <w:sz w:val="18"/>
          <w:szCs w:val="18"/>
        </w:rPr>
      </w:pPr>
      <w:r>
        <w:rPr>
          <w:sz w:val="18"/>
          <w:szCs w:val="18"/>
        </w:rPr>
        <w:t>S</w:t>
      </w:r>
      <w:r w:rsidR="007D1B52" w:rsidRPr="003611DF">
        <w:rPr>
          <w:sz w:val="18"/>
          <w:szCs w:val="18"/>
        </w:rPr>
        <w:t>hould you wish to cancel your application</w:t>
      </w:r>
      <w:r w:rsidR="00DE7222">
        <w:rPr>
          <w:sz w:val="18"/>
          <w:szCs w:val="18"/>
        </w:rPr>
        <w:t xml:space="preserve"> with respect to a re-mortgage after the offer has been made </w:t>
      </w:r>
      <w:r w:rsidR="00DE7222" w:rsidRPr="003611DF">
        <w:rPr>
          <w:sz w:val="18"/>
          <w:szCs w:val="18"/>
        </w:rPr>
        <w:t>you</w:t>
      </w:r>
      <w:r w:rsidR="007D1B52" w:rsidRPr="003611DF">
        <w:rPr>
          <w:sz w:val="18"/>
          <w:szCs w:val="18"/>
        </w:rPr>
        <w:t xml:space="preserve"> will not be charged any fees</w:t>
      </w:r>
      <w:r w:rsidR="00DE7222">
        <w:rPr>
          <w:sz w:val="18"/>
          <w:szCs w:val="18"/>
        </w:rPr>
        <w:t xml:space="preserve"> as they are payable on completion</w:t>
      </w:r>
      <w:r w:rsidR="007D1B52" w:rsidRPr="003611DF">
        <w:rPr>
          <w:sz w:val="18"/>
          <w:szCs w:val="18"/>
        </w:rPr>
        <w:t>.  You should ensure you read any documentation provided an</w:t>
      </w:r>
      <w:r>
        <w:rPr>
          <w:sz w:val="18"/>
          <w:szCs w:val="18"/>
        </w:rPr>
        <w:t>d</w:t>
      </w:r>
      <w:r w:rsidR="007D1B52" w:rsidRPr="003611DF">
        <w:rPr>
          <w:sz w:val="18"/>
          <w:szCs w:val="18"/>
        </w:rPr>
        <w:t xml:space="preserve"> if you do not understand it seek professional legal advice.  You can notify us of your decision to cancel either in writing or verbally.</w:t>
      </w:r>
    </w:p>
    <w:p w14:paraId="2E46DB25" w14:textId="00E007B8" w:rsidR="007D1B52" w:rsidRPr="003611DF" w:rsidRDefault="00DE7222" w:rsidP="00942B67">
      <w:pPr>
        <w:pStyle w:val="NoSpacing"/>
        <w:jc w:val="both"/>
        <w:rPr>
          <w:sz w:val="18"/>
          <w:szCs w:val="18"/>
        </w:rPr>
      </w:pPr>
      <w:r w:rsidRPr="00DE7222">
        <w:rPr>
          <w:rFonts w:ascii="Calibri" w:eastAsia="Times New Roman" w:hAnsi="Calibri" w:cs="Calibri"/>
          <w:b/>
          <w:bCs/>
          <w:i/>
          <w:iCs/>
          <w:color w:val="000000"/>
          <w:shd w:val="clear" w:color="auto" w:fill="FFFF00"/>
          <w:lang w:eastAsia="en-GB"/>
        </w:rPr>
        <w:br/>
      </w:r>
    </w:p>
    <w:p w14:paraId="6F51D82E" w14:textId="77777777" w:rsidR="007D1B52" w:rsidRPr="003611DF" w:rsidRDefault="007D1B52" w:rsidP="00942B67">
      <w:pPr>
        <w:pStyle w:val="NoSpacing"/>
        <w:jc w:val="both"/>
        <w:rPr>
          <w:b/>
          <w:sz w:val="18"/>
          <w:szCs w:val="18"/>
        </w:rPr>
      </w:pPr>
      <w:r w:rsidRPr="003611DF">
        <w:rPr>
          <w:b/>
          <w:sz w:val="18"/>
          <w:szCs w:val="18"/>
        </w:rPr>
        <w:t xml:space="preserve">Risk Warnings: </w:t>
      </w:r>
    </w:p>
    <w:p w14:paraId="31DF5054" w14:textId="77777777" w:rsidR="007D1B52" w:rsidRPr="003611DF" w:rsidRDefault="007D1B52" w:rsidP="00942B67">
      <w:pPr>
        <w:pStyle w:val="NoSpacing"/>
        <w:jc w:val="both"/>
        <w:rPr>
          <w:b/>
          <w:sz w:val="18"/>
          <w:szCs w:val="18"/>
        </w:rPr>
      </w:pPr>
    </w:p>
    <w:p w14:paraId="5F19647B" w14:textId="77777777" w:rsidR="007D1B52" w:rsidRPr="003611DF" w:rsidRDefault="007D1B52" w:rsidP="00942B67">
      <w:pPr>
        <w:pStyle w:val="NoSpacing"/>
        <w:jc w:val="both"/>
        <w:rPr>
          <w:sz w:val="18"/>
          <w:szCs w:val="18"/>
        </w:rPr>
      </w:pPr>
      <w:r w:rsidRPr="003611DF">
        <w:rPr>
          <w:sz w:val="18"/>
          <w:szCs w:val="18"/>
        </w:rPr>
        <w:t>Missing payments could have severe consequences and may make obtaining credit more difficult in the future.</w:t>
      </w:r>
    </w:p>
    <w:p w14:paraId="6C30A4D6" w14:textId="77777777" w:rsidR="007D1B52" w:rsidRPr="003611DF" w:rsidRDefault="007D1B52" w:rsidP="00942B67">
      <w:pPr>
        <w:pStyle w:val="NoSpacing"/>
        <w:jc w:val="both"/>
        <w:rPr>
          <w:sz w:val="18"/>
          <w:szCs w:val="18"/>
        </w:rPr>
      </w:pPr>
    </w:p>
    <w:p w14:paraId="2130A400" w14:textId="77777777" w:rsidR="007D1B52" w:rsidRPr="003611DF" w:rsidRDefault="007D1B52" w:rsidP="00942B67">
      <w:pPr>
        <w:pStyle w:val="NoSpacing"/>
        <w:jc w:val="both"/>
        <w:rPr>
          <w:sz w:val="18"/>
          <w:szCs w:val="18"/>
        </w:rPr>
      </w:pPr>
      <w:r w:rsidRPr="003611DF">
        <w:rPr>
          <w:sz w:val="18"/>
          <w:szCs w:val="18"/>
        </w:rPr>
        <w:t xml:space="preserve">THINK CAREFULLY BEFORE SECURING OTHER DEBTS AGAINST YOUR HOME, YOUR HOME MAY BE REPOSSESSED IF YOU DO NOT KEEP UP REPAYMENTS ON A MORTGAGE OR ANY OTHER DEBT SECURED </w:t>
      </w:r>
      <w:r w:rsidR="008F2E97">
        <w:rPr>
          <w:sz w:val="18"/>
          <w:szCs w:val="18"/>
        </w:rPr>
        <w:t>ON</w:t>
      </w:r>
      <w:r w:rsidRPr="003611DF">
        <w:rPr>
          <w:sz w:val="18"/>
          <w:szCs w:val="18"/>
        </w:rPr>
        <w:t xml:space="preserve"> IT. </w:t>
      </w:r>
    </w:p>
    <w:p w14:paraId="62104A06" w14:textId="77777777" w:rsidR="004C32EC" w:rsidRPr="003611DF" w:rsidRDefault="004C32EC" w:rsidP="00942B67">
      <w:pPr>
        <w:pStyle w:val="NoSpacing"/>
        <w:jc w:val="both"/>
        <w:rPr>
          <w:b/>
          <w:sz w:val="18"/>
          <w:szCs w:val="18"/>
        </w:rPr>
      </w:pPr>
    </w:p>
    <w:p w14:paraId="25F4A099" w14:textId="0E538E74" w:rsidR="004C32EC" w:rsidRPr="003611DF" w:rsidRDefault="00DE50AD" w:rsidP="00942B67">
      <w:pPr>
        <w:pStyle w:val="NoSpacing"/>
        <w:jc w:val="both"/>
        <w:rPr>
          <w:sz w:val="18"/>
          <w:szCs w:val="18"/>
        </w:rPr>
      </w:pPr>
      <w:r w:rsidRPr="003611DF">
        <w:rPr>
          <w:sz w:val="18"/>
          <w:szCs w:val="18"/>
        </w:rPr>
        <w:t>IF YOU ARE THINKING OF C</w:t>
      </w:r>
      <w:r w:rsidR="008F2E97">
        <w:rPr>
          <w:sz w:val="18"/>
          <w:szCs w:val="18"/>
        </w:rPr>
        <w:t>ONSOLIDATING EXISTING BORROWING</w:t>
      </w:r>
      <w:r w:rsidRPr="003611DF">
        <w:rPr>
          <w:sz w:val="18"/>
          <w:szCs w:val="18"/>
        </w:rPr>
        <w:t xml:space="preserve"> YOU SHOULD BE AWARE </w:t>
      </w:r>
      <w:r w:rsidR="00DB5C8A">
        <w:rPr>
          <w:sz w:val="18"/>
          <w:szCs w:val="18"/>
        </w:rPr>
        <w:t>YOU MAY BE EXTENDING THE TERM</w:t>
      </w:r>
      <w:r w:rsidR="008F2E97">
        <w:rPr>
          <w:sz w:val="18"/>
          <w:szCs w:val="18"/>
        </w:rPr>
        <w:t xml:space="preserve"> OF THE DEBT AND I</w:t>
      </w:r>
      <w:r w:rsidR="00C539E4">
        <w:rPr>
          <w:sz w:val="18"/>
          <w:szCs w:val="18"/>
        </w:rPr>
        <w:t>N</w:t>
      </w:r>
      <w:r w:rsidR="008F2E97">
        <w:rPr>
          <w:sz w:val="18"/>
          <w:szCs w:val="18"/>
        </w:rPr>
        <w:t>CREASING THE TOTAL AMOUNT YOU REPAY</w:t>
      </w:r>
      <w:r w:rsidRPr="003611DF">
        <w:rPr>
          <w:sz w:val="18"/>
          <w:szCs w:val="18"/>
        </w:rPr>
        <w:t xml:space="preserve">. </w:t>
      </w:r>
    </w:p>
    <w:p w14:paraId="34C1CDF2" w14:textId="77777777" w:rsidR="00BF7852" w:rsidRPr="003611DF" w:rsidRDefault="00BF7852" w:rsidP="00942B67">
      <w:pPr>
        <w:pStyle w:val="NoSpacing"/>
        <w:jc w:val="both"/>
        <w:rPr>
          <w:sz w:val="18"/>
          <w:szCs w:val="18"/>
        </w:rPr>
      </w:pPr>
    </w:p>
    <w:p w14:paraId="0A0697E1" w14:textId="77777777" w:rsidR="00BF7852" w:rsidRPr="003611DF" w:rsidRDefault="00DB5C8A" w:rsidP="00942B67">
      <w:pPr>
        <w:pStyle w:val="NoSpacing"/>
        <w:jc w:val="both"/>
        <w:rPr>
          <w:b/>
          <w:sz w:val="18"/>
          <w:szCs w:val="18"/>
        </w:rPr>
      </w:pPr>
      <w:r>
        <w:rPr>
          <w:b/>
          <w:sz w:val="18"/>
          <w:szCs w:val="18"/>
        </w:rPr>
        <w:t xml:space="preserve">Confidentiality and Data Protection </w:t>
      </w:r>
    </w:p>
    <w:p w14:paraId="39FD59D9" w14:textId="77777777" w:rsidR="00BF7852" w:rsidRPr="003611DF" w:rsidRDefault="00BF7852" w:rsidP="00942B67">
      <w:pPr>
        <w:pStyle w:val="NoSpacing"/>
        <w:jc w:val="both"/>
        <w:rPr>
          <w:b/>
          <w:sz w:val="18"/>
          <w:szCs w:val="18"/>
        </w:rPr>
      </w:pPr>
    </w:p>
    <w:p w14:paraId="28120F7B" w14:textId="73B29343" w:rsidR="00BC1E38" w:rsidRPr="00BC1E38" w:rsidRDefault="00BC1E38" w:rsidP="00942B67">
      <w:pPr>
        <w:pStyle w:val="Style2n"/>
        <w:ind w:left="0"/>
        <w:rPr>
          <w:rFonts w:asciiTheme="minorHAnsi" w:eastAsiaTheme="minorHAnsi" w:hAnsiTheme="minorHAnsi" w:cstheme="minorBidi"/>
          <w:sz w:val="18"/>
          <w:szCs w:val="18"/>
        </w:rPr>
      </w:pPr>
      <w:r w:rsidRPr="00BC1E38">
        <w:rPr>
          <w:rFonts w:asciiTheme="minorHAnsi" w:eastAsiaTheme="minorHAnsi" w:hAnsiTheme="minorHAnsi" w:cstheme="minorBidi"/>
          <w:sz w:val="18"/>
          <w:szCs w:val="18"/>
        </w:rPr>
        <w:t xml:space="preserve">The </w:t>
      </w:r>
      <w:r w:rsidR="004C70A3">
        <w:rPr>
          <w:rFonts w:asciiTheme="minorHAnsi" w:eastAsiaTheme="minorHAnsi" w:hAnsiTheme="minorHAnsi" w:cstheme="minorBidi"/>
          <w:sz w:val="18"/>
          <w:szCs w:val="18"/>
        </w:rPr>
        <w:t>Data Protection Act 2018 controls ho</w:t>
      </w:r>
      <w:r w:rsidR="000A52E9">
        <w:rPr>
          <w:rFonts w:asciiTheme="minorHAnsi" w:eastAsiaTheme="minorHAnsi" w:hAnsiTheme="minorHAnsi" w:cstheme="minorBidi"/>
          <w:sz w:val="18"/>
          <w:szCs w:val="18"/>
        </w:rPr>
        <w:t>w your personal information is used by organisations, businesses or the Government, and is the UK’s implementation of the General Data Protection Regulations.</w:t>
      </w:r>
      <w:r w:rsidR="00BE5668">
        <w:rPr>
          <w:rFonts w:asciiTheme="minorHAnsi" w:eastAsiaTheme="minorHAnsi" w:hAnsiTheme="minorHAnsi" w:cstheme="minorBidi"/>
          <w:sz w:val="18"/>
          <w:szCs w:val="18"/>
        </w:rPr>
        <w:t xml:space="preserve">  Our full Privacy Policy is available on our website or you can request a copy to be sent to you.</w:t>
      </w:r>
    </w:p>
    <w:p w14:paraId="476C9BC5" w14:textId="4C5692FF" w:rsidR="00A31936" w:rsidRPr="003611DF" w:rsidRDefault="00402C9E" w:rsidP="00942B67">
      <w:pPr>
        <w:pStyle w:val="NoSpacing"/>
        <w:jc w:val="both"/>
        <w:rPr>
          <w:sz w:val="18"/>
          <w:szCs w:val="18"/>
        </w:rPr>
      </w:pPr>
      <w:r w:rsidRPr="003611DF">
        <w:rPr>
          <w:sz w:val="18"/>
          <w:szCs w:val="18"/>
        </w:rPr>
        <w:t>We use your information to provide you with a quote, to process your application and for marketing purposes.  We would like to contact you by phone, email and t</w:t>
      </w:r>
      <w:r w:rsidR="00DB5C8A">
        <w:rPr>
          <w:sz w:val="18"/>
          <w:szCs w:val="18"/>
        </w:rPr>
        <w:t>ext and would ask that you confirm your agreement on the following form</w:t>
      </w:r>
      <w:r w:rsidRPr="003611DF">
        <w:rPr>
          <w:sz w:val="18"/>
          <w:szCs w:val="18"/>
        </w:rPr>
        <w:t>.  We will treat all your information as private and confidential (even when you are no longer a client) except where we are permitted to disclose your information by law, or where the disclosure is made at your request, or is made with your consent in rel</w:t>
      </w:r>
      <w:r w:rsidR="00DB5C8A">
        <w:rPr>
          <w:sz w:val="18"/>
          <w:szCs w:val="18"/>
        </w:rPr>
        <w:t xml:space="preserve">ation to arranging your </w:t>
      </w:r>
      <w:r w:rsidRPr="003611DF">
        <w:rPr>
          <w:sz w:val="18"/>
          <w:szCs w:val="18"/>
        </w:rPr>
        <w:t>mortgage.  Where necessary to process your application your data will be shar</w:t>
      </w:r>
      <w:r w:rsidR="00C33DF0">
        <w:rPr>
          <w:sz w:val="18"/>
          <w:szCs w:val="18"/>
        </w:rPr>
        <w:t>ed with third parties such as Lenders</w:t>
      </w:r>
      <w:r w:rsidRPr="003611DF">
        <w:rPr>
          <w:sz w:val="18"/>
          <w:szCs w:val="18"/>
        </w:rPr>
        <w:t xml:space="preserve">, joint applicants and credit reference agencies.  </w:t>
      </w:r>
    </w:p>
    <w:p w14:paraId="2A69A7CD" w14:textId="77777777" w:rsidR="00A31936" w:rsidRPr="003611DF" w:rsidRDefault="00A31936" w:rsidP="00942B67">
      <w:pPr>
        <w:pStyle w:val="NoSpacing"/>
        <w:jc w:val="both"/>
        <w:rPr>
          <w:sz w:val="18"/>
          <w:szCs w:val="18"/>
        </w:rPr>
      </w:pPr>
    </w:p>
    <w:p w14:paraId="32572D47" w14:textId="77777777" w:rsidR="00BF7852" w:rsidRPr="003611DF" w:rsidRDefault="00402C9E" w:rsidP="00942B67">
      <w:pPr>
        <w:pStyle w:val="NoSpacing"/>
        <w:jc w:val="both"/>
        <w:rPr>
          <w:sz w:val="18"/>
          <w:szCs w:val="18"/>
        </w:rPr>
      </w:pPr>
      <w:r w:rsidRPr="003611DF">
        <w:rPr>
          <w:sz w:val="18"/>
          <w:szCs w:val="18"/>
        </w:rPr>
        <w:t>Where your application has been introduced by a third party, for example another broker, we may disclose information concerning the progress of your application to them.</w:t>
      </w:r>
    </w:p>
    <w:p w14:paraId="5570D369" w14:textId="77777777" w:rsidR="0007255D" w:rsidRPr="003611DF" w:rsidRDefault="0007255D" w:rsidP="00942B67">
      <w:pPr>
        <w:pStyle w:val="NoSpacing"/>
        <w:jc w:val="both"/>
        <w:rPr>
          <w:sz w:val="18"/>
          <w:szCs w:val="18"/>
        </w:rPr>
      </w:pPr>
    </w:p>
    <w:p w14:paraId="646B3C15" w14:textId="77777777" w:rsidR="0007255D" w:rsidRPr="003611DF" w:rsidRDefault="0007255D" w:rsidP="00942B67">
      <w:pPr>
        <w:pStyle w:val="NoSpacing"/>
        <w:jc w:val="both"/>
        <w:rPr>
          <w:sz w:val="18"/>
          <w:szCs w:val="18"/>
        </w:rPr>
      </w:pPr>
      <w:r w:rsidRPr="003611DF">
        <w:rPr>
          <w:sz w:val="18"/>
          <w:szCs w:val="18"/>
        </w:rPr>
        <w:t>Telephone calls may be recorded for monitoring and staff training purposes.</w:t>
      </w:r>
    </w:p>
    <w:p w14:paraId="00ECE2C6" w14:textId="77777777" w:rsidR="0007255D" w:rsidRPr="003611DF" w:rsidRDefault="0007255D" w:rsidP="00942B67">
      <w:pPr>
        <w:pStyle w:val="NoSpacing"/>
        <w:jc w:val="both"/>
        <w:rPr>
          <w:sz w:val="18"/>
          <w:szCs w:val="18"/>
        </w:rPr>
      </w:pPr>
    </w:p>
    <w:p w14:paraId="1AC4840C" w14:textId="7F5B8551" w:rsidR="0007255D" w:rsidRPr="003611DF" w:rsidRDefault="0007255D" w:rsidP="00942B67">
      <w:pPr>
        <w:pStyle w:val="NoSpacing"/>
        <w:jc w:val="both"/>
        <w:rPr>
          <w:sz w:val="18"/>
          <w:szCs w:val="18"/>
        </w:rPr>
      </w:pPr>
      <w:r w:rsidRPr="003611DF">
        <w:rPr>
          <w:sz w:val="18"/>
          <w:szCs w:val="18"/>
        </w:rPr>
        <w:t>We will store the information we hold about you on computer and in other records.  We will use your information in accordance with the principles of the Data Protection Act</w:t>
      </w:r>
      <w:r w:rsidR="00E76C5D">
        <w:rPr>
          <w:sz w:val="18"/>
          <w:szCs w:val="18"/>
        </w:rPr>
        <w:t xml:space="preserve"> and GDPR</w:t>
      </w:r>
      <w:r w:rsidRPr="003611DF">
        <w:rPr>
          <w:sz w:val="18"/>
          <w:szCs w:val="18"/>
        </w:rPr>
        <w:t xml:space="preserve">, including data security requirements. </w:t>
      </w:r>
      <w:r w:rsidR="00C33DF0">
        <w:rPr>
          <w:sz w:val="18"/>
          <w:szCs w:val="18"/>
        </w:rPr>
        <w:t xml:space="preserve"> </w:t>
      </w:r>
      <w:r w:rsidRPr="003611DF">
        <w:rPr>
          <w:sz w:val="18"/>
          <w:szCs w:val="18"/>
        </w:rPr>
        <w:t>This may include sharing your information with other group companies.  Further information regarding how we use your information will</w:t>
      </w:r>
      <w:r w:rsidR="00C33DF0">
        <w:rPr>
          <w:sz w:val="18"/>
          <w:szCs w:val="18"/>
        </w:rPr>
        <w:t xml:space="preserve"> be provided by us with any mortgage</w:t>
      </w:r>
      <w:r w:rsidRPr="003611DF">
        <w:rPr>
          <w:sz w:val="18"/>
          <w:szCs w:val="18"/>
        </w:rPr>
        <w:t xml:space="preserve"> documentation that may be sent to you.  </w:t>
      </w:r>
    </w:p>
    <w:p w14:paraId="000A8A18" w14:textId="77777777" w:rsidR="0007255D" w:rsidRPr="003611DF" w:rsidRDefault="0007255D" w:rsidP="00942B67">
      <w:pPr>
        <w:pStyle w:val="NoSpacing"/>
        <w:jc w:val="both"/>
        <w:rPr>
          <w:sz w:val="18"/>
          <w:szCs w:val="18"/>
        </w:rPr>
      </w:pPr>
    </w:p>
    <w:p w14:paraId="2F606F82" w14:textId="3052178E" w:rsidR="0007255D" w:rsidRPr="003611DF" w:rsidRDefault="003C5B22" w:rsidP="00942B67">
      <w:pPr>
        <w:pStyle w:val="NoSpacing"/>
        <w:jc w:val="both"/>
        <w:rPr>
          <w:sz w:val="18"/>
          <w:szCs w:val="18"/>
        </w:rPr>
      </w:pPr>
      <w:r w:rsidRPr="003611DF">
        <w:rPr>
          <w:sz w:val="18"/>
          <w:szCs w:val="18"/>
        </w:rPr>
        <w:t>You have the right of access to your personal records upon request to the Data Protection Officer.  Should you wish to exercise this right</w:t>
      </w:r>
      <w:r w:rsidR="000A58E6">
        <w:rPr>
          <w:sz w:val="18"/>
          <w:szCs w:val="18"/>
        </w:rPr>
        <w:t>,</w:t>
      </w:r>
      <w:r w:rsidRPr="003611DF">
        <w:rPr>
          <w:sz w:val="18"/>
          <w:szCs w:val="18"/>
        </w:rPr>
        <w:t xml:space="preserve"> or if you have any questions or comments regarding our data protection policy or any matter referred to in our policy</w:t>
      </w:r>
      <w:r w:rsidR="000A58E6">
        <w:rPr>
          <w:sz w:val="18"/>
          <w:szCs w:val="18"/>
        </w:rPr>
        <w:t>,</w:t>
      </w:r>
      <w:r w:rsidRPr="003611DF">
        <w:rPr>
          <w:sz w:val="18"/>
          <w:szCs w:val="18"/>
        </w:rPr>
        <w:t xml:space="preserve"> please contact the Data Protection Officer at the correspondence address shown below. </w:t>
      </w:r>
    </w:p>
    <w:p w14:paraId="1FB500D4" w14:textId="7DED8CDE" w:rsidR="00DE7222" w:rsidRDefault="00DE7222" w:rsidP="00942B67">
      <w:pPr>
        <w:pStyle w:val="NoSpacing"/>
        <w:jc w:val="both"/>
        <w:rPr>
          <w:sz w:val="18"/>
          <w:szCs w:val="18"/>
        </w:rPr>
      </w:pPr>
    </w:p>
    <w:p w14:paraId="1D422845" w14:textId="0E0FB038" w:rsidR="00DE7222" w:rsidRDefault="00DE7222" w:rsidP="00942B67">
      <w:pPr>
        <w:pStyle w:val="NoSpacing"/>
        <w:jc w:val="both"/>
        <w:rPr>
          <w:sz w:val="18"/>
          <w:szCs w:val="18"/>
        </w:rPr>
      </w:pPr>
    </w:p>
    <w:p w14:paraId="0AE7FCF5" w14:textId="77777777" w:rsidR="00DE7222" w:rsidRPr="003611DF" w:rsidRDefault="00DE7222" w:rsidP="00942B67">
      <w:pPr>
        <w:pStyle w:val="NoSpacing"/>
        <w:jc w:val="both"/>
        <w:rPr>
          <w:sz w:val="18"/>
          <w:szCs w:val="18"/>
        </w:rPr>
      </w:pPr>
    </w:p>
    <w:p w14:paraId="405E9870" w14:textId="77777777" w:rsidR="00BA7C3B" w:rsidRPr="003611DF" w:rsidRDefault="00BA7C3B" w:rsidP="00942B67">
      <w:pPr>
        <w:pStyle w:val="NoSpacing"/>
        <w:jc w:val="both"/>
        <w:rPr>
          <w:b/>
          <w:sz w:val="18"/>
          <w:szCs w:val="18"/>
        </w:rPr>
      </w:pPr>
      <w:r w:rsidRPr="003611DF">
        <w:rPr>
          <w:b/>
          <w:sz w:val="18"/>
          <w:szCs w:val="18"/>
        </w:rPr>
        <w:t xml:space="preserve">Credit Searches: </w:t>
      </w:r>
    </w:p>
    <w:p w14:paraId="080AD1FD" w14:textId="77777777" w:rsidR="00BA7C3B" w:rsidRPr="003611DF" w:rsidRDefault="00BA7C3B" w:rsidP="00942B67">
      <w:pPr>
        <w:pStyle w:val="NoSpacing"/>
        <w:jc w:val="both"/>
        <w:rPr>
          <w:b/>
          <w:sz w:val="18"/>
          <w:szCs w:val="18"/>
        </w:rPr>
      </w:pPr>
    </w:p>
    <w:p w14:paraId="22268D76" w14:textId="77777777" w:rsidR="00BA7C3B" w:rsidRPr="003611DF" w:rsidRDefault="00BA7C3B" w:rsidP="00942B67">
      <w:pPr>
        <w:pStyle w:val="NoSpacing"/>
        <w:jc w:val="both"/>
        <w:rPr>
          <w:sz w:val="18"/>
          <w:szCs w:val="18"/>
        </w:rPr>
      </w:pPr>
      <w:r w:rsidRPr="003611DF">
        <w:rPr>
          <w:sz w:val="18"/>
          <w:szCs w:val="18"/>
        </w:rPr>
        <w:t>We will only perf</w:t>
      </w:r>
      <w:r w:rsidR="000F7980">
        <w:rPr>
          <w:sz w:val="18"/>
          <w:szCs w:val="18"/>
        </w:rPr>
        <w:t xml:space="preserve">orm an “Enquiry Search” at the initial </w:t>
      </w:r>
      <w:r w:rsidRPr="003611DF">
        <w:rPr>
          <w:sz w:val="18"/>
          <w:szCs w:val="18"/>
        </w:rPr>
        <w:t xml:space="preserve">stage, which will not affect your credit rating.  If you decide </w:t>
      </w:r>
      <w:r w:rsidR="000F7980">
        <w:rPr>
          <w:sz w:val="18"/>
          <w:szCs w:val="18"/>
        </w:rPr>
        <w:t>to proceed with one of the mortgages</w:t>
      </w:r>
      <w:r w:rsidRPr="003611DF">
        <w:rPr>
          <w:sz w:val="18"/>
          <w:szCs w:val="18"/>
        </w:rPr>
        <w:t xml:space="preserve"> we offer then we will perform an “Application Search”.  We will do this on behalf of the lender and only when we have received your signed application form from you.  Application searches may affect your credit score as they are used by lenders when deciding whether to lend you money. </w:t>
      </w:r>
    </w:p>
    <w:p w14:paraId="3C0DA456" w14:textId="77777777" w:rsidR="00BA7C3B" w:rsidRPr="003611DF" w:rsidRDefault="00BA7C3B" w:rsidP="00942B67">
      <w:pPr>
        <w:pStyle w:val="NoSpacing"/>
        <w:jc w:val="both"/>
        <w:rPr>
          <w:sz w:val="18"/>
          <w:szCs w:val="18"/>
        </w:rPr>
      </w:pPr>
    </w:p>
    <w:p w14:paraId="4C5E38A1" w14:textId="77777777" w:rsidR="00D73C0A" w:rsidRDefault="00D73C0A" w:rsidP="00942B67">
      <w:pPr>
        <w:pStyle w:val="NoSpacing"/>
        <w:jc w:val="both"/>
        <w:rPr>
          <w:sz w:val="18"/>
          <w:szCs w:val="18"/>
        </w:rPr>
      </w:pPr>
    </w:p>
    <w:p w14:paraId="7266411E" w14:textId="77777777" w:rsidR="00BA7C3B" w:rsidRPr="003611DF" w:rsidRDefault="00BA7C3B" w:rsidP="00942B67">
      <w:pPr>
        <w:pStyle w:val="NoSpacing"/>
        <w:jc w:val="both"/>
        <w:rPr>
          <w:sz w:val="18"/>
          <w:szCs w:val="18"/>
        </w:rPr>
      </w:pPr>
      <w:r w:rsidRPr="003611DF">
        <w:rPr>
          <w:sz w:val="18"/>
          <w:szCs w:val="18"/>
        </w:rPr>
        <w:t xml:space="preserve">Credit searches and other information provided to us and/or the credit reference agencies, about you and those with whom you are linked financially, may be used by the Company in connection with your application.  This information may also be used for debt tracing and the prevention of money laundering as well as the management of your account. </w:t>
      </w:r>
    </w:p>
    <w:p w14:paraId="57DD1FD9" w14:textId="77777777" w:rsidR="00BA7C3B" w:rsidRPr="003611DF" w:rsidRDefault="00BA7C3B" w:rsidP="00942B67">
      <w:pPr>
        <w:pStyle w:val="NoSpacing"/>
        <w:jc w:val="both"/>
        <w:rPr>
          <w:sz w:val="18"/>
          <w:szCs w:val="18"/>
        </w:rPr>
      </w:pPr>
    </w:p>
    <w:p w14:paraId="591B9CB9" w14:textId="77777777" w:rsidR="00BA7C3B" w:rsidRPr="003611DF" w:rsidRDefault="00BA7C3B" w:rsidP="00942B67">
      <w:pPr>
        <w:pStyle w:val="NoSpacing"/>
        <w:jc w:val="both"/>
        <w:rPr>
          <w:sz w:val="18"/>
          <w:szCs w:val="18"/>
        </w:rPr>
      </w:pPr>
      <w:r w:rsidRPr="003611DF">
        <w:rPr>
          <w:sz w:val="18"/>
          <w:szCs w:val="18"/>
        </w:rPr>
        <w:t>To prevent or detect fraud, or to assist in verifying your identity, we may make searches of Group records as well as using fraud prevention agencies who will supply us with information.  We may also pass information to financial and other organisations involved in fraud prevention to protect ourselves and our customers from theft and fraud.  If you give us false or inaccurate information and we suspect fraud, we will record this.  We, members of the Group, and other companies may use this information if decisions are made about you or others at your address(es)</w:t>
      </w:r>
      <w:r w:rsidR="0084786C" w:rsidRPr="003611DF">
        <w:rPr>
          <w:sz w:val="18"/>
          <w:szCs w:val="18"/>
        </w:rPr>
        <w:t xml:space="preserve"> in relation to credit or credit-related services. </w:t>
      </w:r>
    </w:p>
    <w:p w14:paraId="13585DB2" w14:textId="77777777" w:rsidR="00603CCE" w:rsidRPr="003611DF" w:rsidRDefault="00603CCE" w:rsidP="00942B67">
      <w:pPr>
        <w:pStyle w:val="NoSpacing"/>
        <w:jc w:val="both"/>
        <w:rPr>
          <w:sz w:val="18"/>
          <w:szCs w:val="18"/>
        </w:rPr>
      </w:pPr>
    </w:p>
    <w:p w14:paraId="400F2C23" w14:textId="77777777" w:rsidR="00603CCE" w:rsidRPr="003611DF" w:rsidRDefault="00603CCE" w:rsidP="00942B67">
      <w:pPr>
        <w:pStyle w:val="NoSpacing"/>
        <w:jc w:val="both"/>
        <w:rPr>
          <w:sz w:val="18"/>
          <w:szCs w:val="18"/>
        </w:rPr>
      </w:pPr>
      <w:r w:rsidRPr="003611DF">
        <w:rPr>
          <w:sz w:val="18"/>
          <w:szCs w:val="18"/>
        </w:rPr>
        <w:t>In addition to the terms stated for a credit search above, by stating a financial association with another party, you are also declaring that:</w:t>
      </w:r>
    </w:p>
    <w:p w14:paraId="211D1694" w14:textId="77777777" w:rsidR="00603CCE" w:rsidRPr="003611DF" w:rsidRDefault="00603CCE" w:rsidP="00942B67">
      <w:pPr>
        <w:pStyle w:val="NoSpacing"/>
        <w:numPr>
          <w:ilvl w:val="0"/>
          <w:numId w:val="1"/>
        </w:numPr>
        <w:jc w:val="both"/>
        <w:rPr>
          <w:sz w:val="18"/>
          <w:szCs w:val="18"/>
        </w:rPr>
      </w:pPr>
      <w:r w:rsidRPr="003611DF">
        <w:rPr>
          <w:sz w:val="18"/>
          <w:szCs w:val="18"/>
        </w:rPr>
        <w:t>You are entitled to disclose information about your joint application and/or anybody else referred to by you</w:t>
      </w:r>
    </w:p>
    <w:p w14:paraId="73F7F9C3" w14:textId="77777777" w:rsidR="00603CCE" w:rsidRDefault="00603CCE" w:rsidP="00942B67">
      <w:pPr>
        <w:pStyle w:val="NoSpacing"/>
        <w:numPr>
          <w:ilvl w:val="0"/>
          <w:numId w:val="1"/>
        </w:numPr>
        <w:jc w:val="both"/>
        <w:rPr>
          <w:sz w:val="18"/>
          <w:szCs w:val="18"/>
        </w:rPr>
      </w:pPr>
      <w:r w:rsidRPr="003611DF">
        <w:rPr>
          <w:sz w:val="18"/>
          <w:szCs w:val="18"/>
        </w:rPr>
        <w:t>You authorise us to search, link and/or record information at credit reference agencies about you and/or anyone else referred to by you</w:t>
      </w:r>
    </w:p>
    <w:p w14:paraId="0B35B16B" w14:textId="77777777" w:rsidR="00781176" w:rsidRPr="003611DF" w:rsidRDefault="00781176" w:rsidP="00942B67">
      <w:pPr>
        <w:pStyle w:val="NoSpacing"/>
        <w:ind w:left="720"/>
        <w:jc w:val="both"/>
        <w:rPr>
          <w:sz w:val="18"/>
          <w:szCs w:val="18"/>
        </w:rPr>
      </w:pPr>
    </w:p>
    <w:p w14:paraId="25E407DA" w14:textId="77777777" w:rsidR="00603CCE" w:rsidRPr="003611DF" w:rsidRDefault="00603CCE" w:rsidP="00942B67">
      <w:pPr>
        <w:pStyle w:val="NoSpacing"/>
        <w:jc w:val="both"/>
        <w:rPr>
          <w:sz w:val="18"/>
          <w:szCs w:val="18"/>
        </w:rPr>
      </w:pPr>
      <w:r w:rsidRPr="003611DF">
        <w:rPr>
          <w:sz w:val="18"/>
          <w:szCs w:val="18"/>
        </w:rPr>
        <w:t xml:space="preserve">Information held about you by the credit reference agencies may already be linked to records relating to one or more of your partners.  For the purpose of this application you may be treated as financially linked and your application will be assessed with reference to any “associated” records. </w:t>
      </w:r>
    </w:p>
    <w:p w14:paraId="380DEF97" w14:textId="77777777" w:rsidR="00603CCE" w:rsidRPr="003611DF" w:rsidRDefault="00603CCE" w:rsidP="00942B67">
      <w:pPr>
        <w:pStyle w:val="NoSpacing"/>
        <w:jc w:val="both"/>
        <w:rPr>
          <w:sz w:val="18"/>
          <w:szCs w:val="18"/>
        </w:rPr>
      </w:pPr>
    </w:p>
    <w:p w14:paraId="09AD52F1" w14:textId="77777777" w:rsidR="00603CCE" w:rsidRPr="003611DF" w:rsidRDefault="00603CCE" w:rsidP="00942B67">
      <w:pPr>
        <w:pStyle w:val="NoSpacing"/>
        <w:jc w:val="both"/>
        <w:rPr>
          <w:b/>
          <w:sz w:val="18"/>
          <w:szCs w:val="18"/>
        </w:rPr>
      </w:pPr>
      <w:r w:rsidRPr="003611DF">
        <w:rPr>
          <w:b/>
          <w:sz w:val="18"/>
          <w:szCs w:val="18"/>
        </w:rPr>
        <w:t>Complaints:</w:t>
      </w:r>
    </w:p>
    <w:p w14:paraId="5953AE48" w14:textId="77777777" w:rsidR="00603CCE" w:rsidRPr="003611DF" w:rsidRDefault="00603CCE" w:rsidP="00942B67">
      <w:pPr>
        <w:pStyle w:val="NoSpacing"/>
        <w:jc w:val="both"/>
        <w:rPr>
          <w:b/>
          <w:sz w:val="18"/>
          <w:szCs w:val="18"/>
        </w:rPr>
      </w:pPr>
    </w:p>
    <w:p w14:paraId="7A51EBFA" w14:textId="477AE8B2" w:rsidR="00603CCE" w:rsidRPr="003611DF" w:rsidRDefault="00680F0A" w:rsidP="00942B67">
      <w:pPr>
        <w:pStyle w:val="NoSpacing"/>
        <w:jc w:val="both"/>
        <w:rPr>
          <w:sz w:val="18"/>
          <w:szCs w:val="18"/>
        </w:rPr>
      </w:pPr>
      <w:r w:rsidRPr="003611DF">
        <w:rPr>
          <w:sz w:val="18"/>
          <w:szCs w:val="18"/>
        </w:rPr>
        <w:t>Niche Financial Solutions</w:t>
      </w:r>
      <w:r w:rsidR="005F1F42">
        <w:rPr>
          <w:sz w:val="18"/>
          <w:szCs w:val="18"/>
        </w:rPr>
        <w:t xml:space="preserve"> LLP</w:t>
      </w:r>
      <w:r w:rsidRPr="003611DF">
        <w:rPr>
          <w:sz w:val="18"/>
          <w:szCs w:val="18"/>
        </w:rPr>
        <w:t xml:space="preserve"> is committed to providing quality service.  If you are unhappy with our service in any way please contact us.  </w:t>
      </w:r>
      <w:r w:rsidR="0088484A" w:rsidRPr="003611DF">
        <w:rPr>
          <w:sz w:val="18"/>
          <w:szCs w:val="18"/>
        </w:rPr>
        <w:t>A leaflet is available which provides details of our customer complaints procedure, this will be sent to you on request or if you make a complaint</w:t>
      </w:r>
      <w:r w:rsidR="00781176">
        <w:rPr>
          <w:sz w:val="18"/>
          <w:szCs w:val="18"/>
        </w:rPr>
        <w:t xml:space="preserve"> and is also available on our website</w:t>
      </w:r>
      <w:r w:rsidR="0088484A" w:rsidRPr="003611DF">
        <w:rPr>
          <w:sz w:val="18"/>
          <w:szCs w:val="18"/>
        </w:rPr>
        <w:t>.  If you wish to make a complaint contact the Complaints Manager, Niche Financial Solutions</w:t>
      </w:r>
      <w:r w:rsidR="005F1F42">
        <w:rPr>
          <w:sz w:val="18"/>
          <w:szCs w:val="18"/>
        </w:rPr>
        <w:t xml:space="preserve"> LLP</w:t>
      </w:r>
      <w:r w:rsidR="0088484A" w:rsidRPr="003611DF">
        <w:rPr>
          <w:sz w:val="18"/>
          <w:szCs w:val="18"/>
        </w:rPr>
        <w:t xml:space="preserve">, </w:t>
      </w:r>
      <w:r w:rsidR="00353928">
        <w:rPr>
          <w:sz w:val="18"/>
          <w:szCs w:val="18"/>
        </w:rPr>
        <w:t>1</w:t>
      </w:r>
      <w:r w:rsidR="00353928" w:rsidRPr="00353928">
        <w:rPr>
          <w:sz w:val="18"/>
          <w:szCs w:val="18"/>
          <w:vertAlign w:val="superscript"/>
        </w:rPr>
        <w:t>st</w:t>
      </w:r>
      <w:r w:rsidR="00353928">
        <w:rPr>
          <w:sz w:val="18"/>
          <w:szCs w:val="18"/>
        </w:rPr>
        <w:t xml:space="preserve"> Floor 3 Newbridge Square</w:t>
      </w:r>
      <w:r w:rsidR="0088484A" w:rsidRPr="003611DF">
        <w:rPr>
          <w:sz w:val="18"/>
          <w:szCs w:val="18"/>
        </w:rPr>
        <w:t xml:space="preserve">, Swindon, SN1 </w:t>
      </w:r>
      <w:r w:rsidR="00353928">
        <w:rPr>
          <w:sz w:val="18"/>
          <w:szCs w:val="18"/>
        </w:rPr>
        <w:t>1HN</w:t>
      </w:r>
      <w:r w:rsidR="0088484A" w:rsidRPr="003611DF">
        <w:rPr>
          <w:sz w:val="18"/>
          <w:szCs w:val="18"/>
        </w:rPr>
        <w:t>.  If you are not happy with the resolution of your complaint once our complaints procedure has been exhausted you may be able to take your complaint to the Financial Ombudsman Service to investigate further</w:t>
      </w:r>
      <w:r w:rsidR="00E76C5D">
        <w:rPr>
          <w:sz w:val="18"/>
          <w:szCs w:val="18"/>
        </w:rPr>
        <w:t xml:space="preserve"> or the Information Commissioner’s Office if the complaint relates to</w:t>
      </w:r>
      <w:r w:rsidR="00A80B0A">
        <w:rPr>
          <w:sz w:val="18"/>
          <w:szCs w:val="18"/>
        </w:rPr>
        <w:t xml:space="preserve"> the handling or processing of</w:t>
      </w:r>
      <w:r w:rsidR="00E76C5D">
        <w:rPr>
          <w:sz w:val="18"/>
          <w:szCs w:val="18"/>
        </w:rPr>
        <w:t xml:space="preserve"> </w:t>
      </w:r>
      <w:r w:rsidR="00942B67">
        <w:rPr>
          <w:sz w:val="18"/>
          <w:szCs w:val="18"/>
        </w:rPr>
        <w:t>your personal data</w:t>
      </w:r>
      <w:r w:rsidR="0088484A" w:rsidRPr="003611DF">
        <w:rPr>
          <w:sz w:val="18"/>
          <w:szCs w:val="18"/>
        </w:rPr>
        <w:t xml:space="preserve">.  The address is available on request. </w:t>
      </w:r>
    </w:p>
    <w:p w14:paraId="33D6BE45" w14:textId="77777777" w:rsidR="003611DF" w:rsidRDefault="003611DF" w:rsidP="00942B67">
      <w:pPr>
        <w:pStyle w:val="NoSpacing"/>
        <w:jc w:val="both"/>
        <w:rPr>
          <w:b/>
          <w:sz w:val="18"/>
          <w:szCs w:val="18"/>
        </w:rPr>
      </w:pPr>
    </w:p>
    <w:p w14:paraId="504E3EFF" w14:textId="77777777" w:rsidR="008848F1" w:rsidRPr="003611DF" w:rsidRDefault="008848F1" w:rsidP="00942B67">
      <w:pPr>
        <w:pStyle w:val="NoSpacing"/>
        <w:jc w:val="both"/>
        <w:rPr>
          <w:b/>
          <w:sz w:val="18"/>
          <w:szCs w:val="18"/>
        </w:rPr>
      </w:pPr>
      <w:r w:rsidRPr="003611DF">
        <w:rPr>
          <w:b/>
          <w:sz w:val="18"/>
          <w:szCs w:val="18"/>
        </w:rPr>
        <w:t>Customer Acknowledgement and Consent:</w:t>
      </w:r>
    </w:p>
    <w:p w14:paraId="64D3A5FC" w14:textId="77777777" w:rsidR="008848F1" w:rsidRPr="003611DF" w:rsidRDefault="008848F1" w:rsidP="00942B67">
      <w:pPr>
        <w:pStyle w:val="NoSpacing"/>
        <w:jc w:val="both"/>
        <w:rPr>
          <w:b/>
          <w:sz w:val="18"/>
          <w:szCs w:val="18"/>
        </w:rPr>
      </w:pPr>
    </w:p>
    <w:p w14:paraId="26939D39" w14:textId="77777777" w:rsidR="008848F1" w:rsidRPr="003611DF" w:rsidRDefault="008848F1" w:rsidP="00942B67">
      <w:pPr>
        <w:pStyle w:val="NoSpacing"/>
        <w:jc w:val="both"/>
        <w:rPr>
          <w:sz w:val="18"/>
          <w:szCs w:val="18"/>
        </w:rPr>
      </w:pPr>
      <w:r w:rsidRPr="003611DF">
        <w:rPr>
          <w:sz w:val="18"/>
          <w:szCs w:val="18"/>
        </w:rPr>
        <w:t>I/we acknowledge and confirm that I/we have been provided with a copy of the Terms of Business</w:t>
      </w:r>
      <w:r w:rsidR="00781176">
        <w:rPr>
          <w:sz w:val="18"/>
          <w:szCs w:val="18"/>
        </w:rPr>
        <w:t xml:space="preserve"> and IDD</w:t>
      </w:r>
      <w:r w:rsidRPr="003611DF">
        <w:rPr>
          <w:sz w:val="18"/>
          <w:szCs w:val="18"/>
        </w:rPr>
        <w:t xml:space="preserve"> of Niche Financial Solutions</w:t>
      </w:r>
      <w:r w:rsidR="005F1F42">
        <w:rPr>
          <w:sz w:val="18"/>
          <w:szCs w:val="18"/>
        </w:rPr>
        <w:t xml:space="preserve"> LLP</w:t>
      </w:r>
      <w:r w:rsidR="00781176">
        <w:rPr>
          <w:sz w:val="18"/>
          <w:szCs w:val="18"/>
        </w:rPr>
        <w:t xml:space="preserve"> and agree to contact via phone email or text</w:t>
      </w:r>
      <w:r w:rsidRPr="003611DF">
        <w:rPr>
          <w:sz w:val="18"/>
          <w:szCs w:val="18"/>
        </w:rPr>
        <w:t>.</w:t>
      </w:r>
    </w:p>
    <w:p w14:paraId="08036409" w14:textId="77777777" w:rsidR="008848F1" w:rsidRPr="003611DF" w:rsidRDefault="008848F1" w:rsidP="00942B67">
      <w:pPr>
        <w:pStyle w:val="NoSpacing"/>
        <w:jc w:val="both"/>
        <w:rPr>
          <w:sz w:val="18"/>
          <w:szCs w:val="18"/>
        </w:rPr>
      </w:pPr>
    </w:p>
    <w:p w14:paraId="052155F6" w14:textId="77777777" w:rsidR="008848F1" w:rsidRPr="003611DF" w:rsidRDefault="008848F1" w:rsidP="00942B67">
      <w:pPr>
        <w:pStyle w:val="NoSpacing"/>
        <w:jc w:val="both"/>
        <w:rPr>
          <w:sz w:val="18"/>
          <w:szCs w:val="18"/>
        </w:rPr>
      </w:pPr>
      <w:r w:rsidRPr="003611DF">
        <w:rPr>
          <w:sz w:val="18"/>
          <w:szCs w:val="18"/>
        </w:rPr>
        <w:t xml:space="preserve">I/we confirm that where I/we are represented by an introducer (IFA, Mortgage Broker or other party) that I/we agree that information such as </w:t>
      </w:r>
      <w:r w:rsidR="00781176">
        <w:rPr>
          <w:sz w:val="18"/>
          <w:szCs w:val="18"/>
        </w:rPr>
        <w:t xml:space="preserve">the </w:t>
      </w:r>
      <w:r w:rsidRPr="003611DF">
        <w:rPr>
          <w:sz w:val="18"/>
          <w:szCs w:val="18"/>
        </w:rPr>
        <w:t>amount of finance approved and the amount of draw-down, or details of other products provided can be shared with the introducer for the purpose of paying introductory fees to the introducer.</w:t>
      </w:r>
    </w:p>
    <w:p w14:paraId="6AEB63AE" w14:textId="77777777" w:rsidR="008848F1" w:rsidRPr="003611DF" w:rsidRDefault="008848F1" w:rsidP="00942B67">
      <w:pPr>
        <w:pStyle w:val="NoSpacing"/>
        <w:jc w:val="both"/>
        <w:rPr>
          <w:sz w:val="18"/>
          <w:szCs w:val="18"/>
        </w:rPr>
      </w:pPr>
    </w:p>
    <w:p w14:paraId="56D7A084" w14:textId="4EA43AA0" w:rsidR="004C32EC" w:rsidRPr="00D73C0A" w:rsidRDefault="008848F1" w:rsidP="00942B67">
      <w:pPr>
        <w:pStyle w:val="NoSpacing"/>
        <w:jc w:val="both"/>
        <w:rPr>
          <w:sz w:val="18"/>
          <w:szCs w:val="18"/>
        </w:rPr>
      </w:pPr>
      <w:r w:rsidRPr="003611DF">
        <w:rPr>
          <w:sz w:val="18"/>
          <w:szCs w:val="18"/>
        </w:rPr>
        <w:t xml:space="preserve">I/we acknowledge and confirm that I/we have read the </w:t>
      </w:r>
      <w:r w:rsidR="00781176">
        <w:rPr>
          <w:sz w:val="18"/>
          <w:szCs w:val="18"/>
        </w:rPr>
        <w:t>Confidentiality and Data Protection</w:t>
      </w:r>
      <w:r w:rsidRPr="003611DF">
        <w:rPr>
          <w:sz w:val="18"/>
          <w:szCs w:val="18"/>
        </w:rPr>
        <w:t xml:space="preserve"> section of the T</w:t>
      </w:r>
      <w:r w:rsidR="00A15435" w:rsidRPr="003611DF">
        <w:rPr>
          <w:sz w:val="18"/>
          <w:szCs w:val="18"/>
        </w:rPr>
        <w:t xml:space="preserve">erms of Business and given you </w:t>
      </w:r>
      <w:r w:rsidRPr="003611DF">
        <w:rPr>
          <w:sz w:val="18"/>
          <w:szCs w:val="18"/>
        </w:rPr>
        <w:t>consent to</w:t>
      </w:r>
      <w:r w:rsidR="00A15435" w:rsidRPr="003611DF">
        <w:rPr>
          <w:sz w:val="18"/>
          <w:szCs w:val="18"/>
        </w:rPr>
        <w:t xml:space="preserve"> carry out a credit search.  </w:t>
      </w:r>
      <w:r w:rsidRPr="003611DF">
        <w:rPr>
          <w:sz w:val="18"/>
          <w:szCs w:val="18"/>
        </w:rPr>
        <w:t xml:space="preserve"> </w:t>
      </w:r>
    </w:p>
    <w:p w14:paraId="2935C491" w14:textId="77777777" w:rsidR="00A15435" w:rsidRPr="003611DF" w:rsidRDefault="00A15435" w:rsidP="00942B67">
      <w:pPr>
        <w:pStyle w:val="NoSpacing"/>
        <w:jc w:val="both"/>
        <w:rPr>
          <w:b/>
          <w:sz w:val="18"/>
          <w:szCs w:val="18"/>
        </w:rPr>
      </w:pPr>
    </w:p>
    <w:p w14:paraId="0EC2B5A3" w14:textId="77777777" w:rsidR="004C32EC" w:rsidRPr="003611DF" w:rsidRDefault="004C32EC" w:rsidP="00942B67">
      <w:pPr>
        <w:pStyle w:val="NoSpacing"/>
        <w:jc w:val="both"/>
        <w:rPr>
          <w:b/>
          <w:sz w:val="18"/>
          <w:szCs w:val="18"/>
        </w:rPr>
      </w:pPr>
    </w:p>
    <w:p w14:paraId="5EBEE237" w14:textId="77777777" w:rsidR="004C32EC" w:rsidRPr="003611DF" w:rsidRDefault="004C32EC" w:rsidP="00942B67">
      <w:pPr>
        <w:pStyle w:val="NoSpacing"/>
        <w:jc w:val="both"/>
        <w:rPr>
          <w:b/>
          <w:sz w:val="18"/>
          <w:szCs w:val="18"/>
        </w:rPr>
      </w:pPr>
    </w:p>
    <w:p w14:paraId="5BF93411" w14:textId="77777777" w:rsidR="004C32EC" w:rsidRPr="003611DF" w:rsidRDefault="006A607A" w:rsidP="00942B67">
      <w:pPr>
        <w:pStyle w:val="NoSpacing"/>
        <w:jc w:val="both"/>
        <w:rPr>
          <w:sz w:val="18"/>
          <w:szCs w:val="18"/>
        </w:rPr>
      </w:pPr>
      <w:r w:rsidRPr="003611DF">
        <w:rPr>
          <w:sz w:val="18"/>
          <w:szCs w:val="18"/>
        </w:rPr>
        <w:t>Signed_______________________________________________________ Date_____________________________</w:t>
      </w:r>
    </w:p>
    <w:p w14:paraId="024F5316" w14:textId="77777777" w:rsidR="006A607A" w:rsidRPr="003611DF" w:rsidRDefault="006A607A" w:rsidP="00942B67">
      <w:pPr>
        <w:pStyle w:val="NoSpacing"/>
        <w:jc w:val="both"/>
        <w:rPr>
          <w:sz w:val="18"/>
          <w:szCs w:val="18"/>
        </w:rPr>
      </w:pPr>
    </w:p>
    <w:p w14:paraId="38331D7A" w14:textId="77777777" w:rsidR="006A607A" w:rsidRPr="003611DF" w:rsidRDefault="006A607A" w:rsidP="00942B67">
      <w:pPr>
        <w:pStyle w:val="NoSpacing"/>
        <w:jc w:val="both"/>
        <w:rPr>
          <w:sz w:val="18"/>
          <w:szCs w:val="18"/>
        </w:rPr>
      </w:pPr>
    </w:p>
    <w:p w14:paraId="049D06D3" w14:textId="516D5E4D" w:rsidR="006A607A" w:rsidRDefault="006A607A" w:rsidP="00942B67">
      <w:pPr>
        <w:pStyle w:val="NoSpacing"/>
        <w:jc w:val="both"/>
        <w:rPr>
          <w:sz w:val="18"/>
          <w:szCs w:val="18"/>
        </w:rPr>
      </w:pPr>
      <w:r w:rsidRPr="003611DF">
        <w:rPr>
          <w:sz w:val="18"/>
          <w:szCs w:val="18"/>
        </w:rPr>
        <w:t>Signed_______________________________________________________ Date_____________________________</w:t>
      </w:r>
    </w:p>
    <w:p w14:paraId="0D69F733" w14:textId="77777777" w:rsidR="00D73C0A" w:rsidRDefault="00D73C0A" w:rsidP="00942B67">
      <w:pPr>
        <w:pStyle w:val="NoSpacing"/>
        <w:jc w:val="both"/>
        <w:rPr>
          <w:sz w:val="18"/>
          <w:szCs w:val="18"/>
        </w:rPr>
      </w:pPr>
    </w:p>
    <w:p w14:paraId="240E2664" w14:textId="77777777" w:rsidR="00E04781" w:rsidRDefault="00E04781" w:rsidP="00942B67">
      <w:pPr>
        <w:pStyle w:val="NoSpacing"/>
        <w:jc w:val="both"/>
        <w:rPr>
          <w:rFonts w:ascii="Calibri" w:hAnsi="Calibri"/>
          <w:b/>
          <w:bCs/>
          <w:color w:val="000000"/>
        </w:rPr>
      </w:pPr>
    </w:p>
    <w:p w14:paraId="4DE3909C" w14:textId="77777777" w:rsidR="00E04781" w:rsidRDefault="00E04781" w:rsidP="00942B67">
      <w:pPr>
        <w:pStyle w:val="NoSpacing"/>
        <w:jc w:val="both"/>
        <w:rPr>
          <w:rFonts w:ascii="Calibri" w:hAnsi="Calibri"/>
          <w:b/>
          <w:bCs/>
          <w:color w:val="000000"/>
        </w:rPr>
      </w:pPr>
    </w:p>
    <w:p w14:paraId="2E2F990C" w14:textId="77777777" w:rsidR="00E04781" w:rsidRDefault="00E04781" w:rsidP="00942B67">
      <w:pPr>
        <w:pStyle w:val="NoSpacing"/>
        <w:jc w:val="both"/>
        <w:rPr>
          <w:rFonts w:ascii="Calibri" w:hAnsi="Calibri"/>
          <w:b/>
          <w:bCs/>
          <w:color w:val="000000"/>
        </w:rPr>
      </w:pPr>
    </w:p>
    <w:p w14:paraId="730F3C2B" w14:textId="77777777" w:rsidR="00E04781" w:rsidRDefault="00E04781" w:rsidP="00942B67">
      <w:pPr>
        <w:pStyle w:val="NoSpacing"/>
        <w:jc w:val="both"/>
        <w:rPr>
          <w:rFonts w:ascii="Calibri" w:hAnsi="Calibri"/>
          <w:b/>
          <w:bCs/>
          <w:color w:val="000000"/>
        </w:rPr>
      </w:pPr>
    </w:p>
    <w:p w14:paraId="2A844385" w14:textId="77777777" w:rsidR="00E04781" w:rsidRDefault="00E04781" w:rsidP="00942B67">
      <w:pPr>
        <w:pStyle w:val="NoSpacing"/>
        <w:jc w:val="both"/>
        <w:rPr>
          <w:rFonts w:ascii="Calibri" w:hAnsi="Calibri"/>
          <w:b/>
          <w:bCs/>
          <w:color w:val="000000"/>
        </w:rPr>
      </w:pPr>
    </w:p>
    <w:p w14:paraId="2F1F0F92" w14:textId="77777777" w:rsidR="00E04781" w:rsidRDefault="00E04781" w:rsidP="00942B67">
      <w:pPr>
        <w:pStyle w:val="NoSpacing"/>
        <w:jc w:val="both"/>
        <w:rPr>
          <w:rFonts w:ascii="Calibri" w:hAnsi="Calibri"/>
          <w:b/>
          <w:bCs/>
          <w:color w:val="000000"/>
        </w:rPr>
      </w:pPr>
    </w:p>
    <w:p w14:paraId="55A52E1A" w14:textId="77777777" w:rsidR="00E04781" w:rsidRDefault="00E04781" w:rsidP="00942B67">
      <w:pPr>
        <w:pStyle w:val="NoSpacing"/>
        <w:jc w:val="both"/>
        <w:rPr>
          <w:rFonts w:ascii="Calibri" w:hAnsi="Calibri"/>
          <w:b/>
          <w:bCs/>
          <w:color w:val="000000"/>
        </w:rPr>
      </w:pPr>
    </w:p>
    <w:p w14:paraId="3CE68206" w14:textId="77777777" w:rsidR="00E04781" w:rsidRDefault="00E04781" w:rsidP="00942B67">
      <w:pPr>
        <w:pStyle w:val="NoSpacing"/>
        <w:jc w:val="both"/>
        <w:rPr>
          <w:rFonts w:ascii="Calibri" w:hAnsi="Calibri"/>
          <w:b/>
          <w:bCs/>
          <w:color w:val="000000"/>
        </w:rPr>
      </w:pPr>
    </w:p>
    <w:p w14:paraId="7216ED34" w14:textId="77777777" w:rsidR="00E04781" w:rsidRDefault="00E04781" w:rsidP="00942B67">
      <w:pPr>
        <w:pStyle w:val="NoSpacing"/>
        <w:jc w:val="both"/>
        <w:rPr>
          <w:rFonts w:ascii="Calibri" w:hAnsi="Calibri"/>
          <w:b/>
          <w:bCs/>
          <w:color w:val="000000"/>
        </w:rPr>
      </w:pPr>
    </w:p>
    <w:p w14:paraId="7496D99A" w14:textId="77777777" w:rsidR="00E04781" w:rsidRDefault="00E04781" w:rsidP="00942B67">
      <w:pPr>
        <w:pStyle w:val="NoSpacing"/>
        <w:jc w:val="both"/>
        <w:rPr>
          <w:rFonts w:ascii="Calibri" w:hAnsi="Calibri"/>
          <w:b/>
          <w:bCs/>
          <w:color w:val="000000"/>
        </w:rPr>
      </w:pPr>
    </w:p>
    <w:p w14:paraId="5A26D092" w14:textId="77777777" w:rsidR="00E04781" w:rsidRDefault="00E04781" w:rsidP="00942B67">
      <w:pPr>
        <w:pStyle w:val="NoSpacing"/>
        <w:jc w:val="both"/>
        <w:rPr>
          <w:rFonts w:ascii="Calibri" w:hAnsi="Calibri"/>
          <w:b/>
          <w:bCs/>
          <w:color w:val="000000"/>
        </w:rPr>
      </w:pPr>
    </w:p>
    <w:p w14:paraId="1E1C52F9" w14:textId="77777777" w:rsidR="00E04781" w:rsidRDefault="00E04781" w:rsidP="00942B67">
      <w:pPr>
        <w:pStyle w:val="NoSpacing"/>
        <w:jc w:val="both"/>
        <w:rPr>
          <w:rFonts w:ascii="Calibri" w:hAnsi="Calibri"/>
          <w:b/>
          <w:bCs/>
          <w:color w:val="000000"/>
        </w:rPr>
      </w:pPr>
    </w:p>
    <w:p w14:paraId="6A0D3A42" w14:textId="77777777" w:rsidR="0044725D" w:rsidRDefault="0044725D" w:rsidP="00942B67">
      <w:pPr>
        <w:pStyle w:val="NoSpacing"/>
        <w:jc w:val="both"/>
        <w:rPr>
          <w:sz w:val="18"/>
          <w:szCs w:val="18"/>
        </w:rPr>
      </w:pPr>
      <w:proofErr w:type="spellStart"/>
      <w:r>
        <w:rPr>
          <w:sz w:val="18"/>
          <w:szCs w:val="18"/>
        </w:rPr>
        <w:t>Bluechip</w:t>
      </w:r>
      <w:proofErr w:type="spellEnd"/>
      <w:r>
        <w:rPr>
          <w:sz w:val="18"/>
          <w:szCs w:val="18"/>
        </w:rPr>
        <w:t xml:space="preserve"> Reference Number:  __________________</w:t>
      </w:r>
    </w:p>
    <w:p w14:paraId="3FA7DD71" w14:textId="77777777" w:rsidR="00E04781" w:rsidRDefault="00E04781" w:rsidP="00942B67">
      <w:pPr>
        <w:pStyle w:val="NoSpacing"/>
        <w:jc w:val="both"/>
        <w:rPr>
          <w:rFonts w:ascii="Calibri" w:hAnsi="Calibri"/>
          <w:b/>
          <w:bCs/>
          <w:color w:val="000000"/>
        </w:rPr>
      </w:pPr>
    </w:p>
    <w:p w14:paraId="1880E5EC" w14:textId="77777777" w:rsidR="0044725D" w:rsidRDefault="0044725D" w:rsidP="00942B67">
      <w:pPr>
        <w:pStyle w:val="NoSpacing"/>
        <w:jc w:val="both"/>
        <w:rPr>
          <w:rFonts w:ascii="Calibri" w:hAnsi="Calibri"/>
          <w:b/>
          <w:bCs/>
          <w:color w:val="000000"/>
        </w:rPr>
      </w:pPr>
    </w:p>
    <w:p w14:paraId="25E720BA" w14:textId="77777777" w:rsidR="00E04781" w:rsidRDefault="00E04781" w:rsidP="00942B67">
      <w:pPr>
        <w:pStyle w:val="NoSpacing"/>
        <w:jc w:val="both"/>
        <w:rPr>
          <w:rFonts w:ascii="Calibri" w:hAnsi="Calibri"/>
          <w:b/>
          <w:bCs/>
          <w:color w:val="000000"/>
        </w:rPr>
      </w:pPr>
    </w:p>
    <w:p w14:paraId="52B343A7" w14:textId="77777777" w:rsidR="00D73C0A" w:rsidRPr="00DE4808" w:rsidRDefault="00D73C0A" w:rsidP="00942B67">
      <w:pPr>
        <w:pStyle w:val="NoSpacing"/>
        <w:jc w:val="both"/>
        <w:rPr>
          <w:b/>
        </w:rPr>
      </w:pPr>
      <w:r w:rsidRPr="00DE4808">
        <w:rPr>
          <w:rFonts w:ascii="Calibri" w:hAnsi="Calibri"/>
          <w:b/>
          <w:bCs/>
          <w:color w:val="000000"/>
        </w:rPr>
        <w:t> </w:t>
      </w:r>
      <w:r w:rsidRPr="00DE4808">
        <w:rPr>
          <w:b/>
        </w:rPr>
        <w:t>Future Marketing:</w:t>
      </w:r>
    </w:p>
    <w:p w14:paraId="42373F26" w14:textId="77777777" w:rsidR="00D73C0A" w:rsidRPr="003611DF" w:rsidRDefault="00D73C0A" w:rsidP="00942B67">
      <w:pPr>
        <w:pStyle w:val="NoSpacing"/>
        <w:jc w:val="both"/>
        <w:rPr>
          <w:b/>
          <w:sz w:val="18"/>
          <w:szCs w:val="18"/>
        </w:rPr>
      </w:pPr>
    </w:p>
    <w:p w14:paraId="679320C8" w14:textId="340EC4F4" w:rsidR="00DE4808" w:rsidRDefault="00AE42B9" w:rsidP="00942B67">
      <w:pPr>
        <w:pStyle w:val="NoSpacing"/>
        <w:jc w:val="both"/>
      </w:pPr>
      <w:r w:rsidRPr="00E04781">
        <w:t xml:space="preserve">We would like to send you occasional updates about </w:t>
      </w:r>
      <w:r w:rsidR="00D73C0A" w:rsidRPr="00E04781">
        <w:t xml:space="preserve">products </w:t>
      </w:r>
      <w:r w:rsidR="00E04781" w:rsidRPr="00E04781">
        <w:t xml:space="preserve">and services that may be of interest. We </w:t>
      </w:r>
      <w:r w:rsidR="0044725D">
        <w:t>will only</w:t>
      </w:r>
      <w:r w:rsidR="00E04781" w:rsidRPr="00E04781">
        <w:t xml:space="preserve"> share your information with</w:t>
      </w:r>
      <w:r w:rsidR="0044725D">
        <w:t>in</w:t>
      </w:r>
      <w:r w:rsidR="00E04781" w:rsidRPr="00E04781">
        <w:t xml:space="preserve"> </w:t>
      </w:r>
      <w:r w:rsidR="0044725D">
        <w:t>our Group of companies</w:t>
      </w:r>
      <w:r w:rsidR="00E04781" w:rsidRPr="00E04781">
        <w:t xml:space="preserve"> and you can unsubscribe any time by emailing</w:t>
      </w:r>
      <w:r w:rsidR="00942B67">
        <w:t xml:space="preserve">: </w:t>
      </w:r>
      <w:r w:rsidR="00E04781" w:rsidRPr="00E04781">
        <w:t> </w:t>
      </w:r>
      <w:hyperlink r:id="rId8" w:history="1">
        <w:r w:rsidR="00DE4808">
          <w:t>unsubscribe@nichefs</w:t>
        </w:r>
        <w:r w:rsidR="00E04781" w:rsidRPr="00E04781">
          <w:t>.co.uk</w:t>
        </w:r>
      </w:hyperlink>
      <w:r w:rsidR="00DE4808">
        <w:t xml:space="preserve">. </w:t>
      </w:r>
    </w:p>
    <w:p w14:paraId="4C162E8D" w14:textId="77777777" w:rsidR="00DE4808" w:rsidRDefault="00DE4808" w:rsidP="00942B67">
      <w:pPr>
        <w:pStyle w:val="NoSpacing"/>
        <w:jc w:val="both"/>
      </w:pPr>
    </w:p>
    <w:p w14:paraId="5D414B32" w14:textId="6625C679" w:rsidR="00E04781" w:rsidRDefault="00E04781" w:rsidP="00942B67">
      <w:pPr>
        <w:pStyle w:val="NoSpacing"/>
        <w:jc w:val="both"/>
      </w:pPr>
      <w:r w:rsidRPr="00E04781">
        <w:t>Please indicate which methods you prefer</w:t>
      </w:r>
      <w:r w:rsidR="002D7FF9">
        <w:t xml:space="preserve"> and give details of how to contact you</w:t>
      </w:r>
      <w:r w:rsidRPr="00E04781">
        <w:t>:</w:t>
      </w:r>
    </w:p>
    <w:p w14:paraId="584B44D2" w14:textId="77777777" w:rsidR="00DE4808" w:rsidRDefault="00DE4808" w:rsidP="00942B67">
      <w:pPr>
        <w:pStyle w:val="NoSpacing"/>
        <w:jc w:val="both"/>
      </w:pPr>
    </w:p>
    <w:p w14:paraId="0A04C260" w14:textId="77777777" w:rsidR="00DE4808" w:rsidRDefault="00DE4808" w:rsidP="00942B67">
      <w:pPr>
        <w:pStyle w:val="NoSpacing"/>
        <w:jc w:val="both"/>
      </w:pPr>
    </w:p>
    <w:p w14:paraId="201E4CB2" w14:textId="6128B5E6" w:rsidR="002D7FF9" w:rsidRDefault="00DE4808" w:rsidP="00942B67">
      <w:pPr>
        <w:pStyle w:val="NoSpacing"/>
        <w:jc w:val="both"/>
      </w:pPr>
      <w:proofErr w:type="gramStart"/>
      <w:r>
        <w:t>Phone  /</w:t>
      </w:r>
      <w:proofErr w:type="gramEnd"/>
      <w:r>
        <w:t xml:space="preserve">  SMS </w:t>
      </w:r>
      <w:r w:rsidR="002D7FF9">
        <w:t>:  _______________________________</w:t>
      </w:r>
    </w:p>
    <w:p w14:paraId="1B7737E4" w14:textId="77777777" w:rsidR="002D7FF9" w:rsidRDefault="002D7FF9" w:rsidP="00942B67">
      <w:pPr>
        <w:pStyle w:val="NoSpacing"/>
        <w:jc w:val="both"/>
      </w:pPr>
    </w:p>
    <w:p w14:paraId="3F0CD458" w14:textId="658A1644" w:rsidR="00D73C0A" w:rsidRPr="00DE4808" w:rsidRDefault="00DE4808" w:rsidP="00942B67">
      <w:pPr>
        <w:pStyle w:val="NoSpacing"/>
        <w:jc w:val="both"/>
      </w:pPr>
      <w:proofErr w:type="gramStart"/>
      <w:r>
        <w:t>Email</w:t>
      </w:r>
      <w:r w:rsidR="002D7FF9">
        <w:t xml:space="preserve"> :</w:t>
      </w:r>
      <w:proofErr w:type="gramEnd"/>
      <w:r w:rsidR="002D7FF9">
        <w:tab/>
      </w:r>
      <w:r w:rsidR="002D7FF9">
        <w:tab/>
        <w:t>____________________@______________________</w:t>
      </w:r>
    </w:p>
    <w:p w14:paraId="75098154" w14:textId="7701077F" w:rsidR="00D73C0A" w:rsidRDefault="002D7FF9" w:rsidP="00942B67">
      <w:pPr>
        <w:spacing w:before="100" w:beforeAutospacing="1" w:after="100" w:afterAutospacing="1"/>
        <w:jc w:val="both"/>
        <w:rPr>
          <w:rFonts w:ascii="Calibri" w:hAnsi="Calibri"/>
          <w:b/>
          <w:bCs/>
          <w:color w:val="000000"/>
        </w:rPr>
      </w:pPr>
      <w:proofErr w:type="gramStart"/>
      <w:r>
        <w:rPr>
          <w:rFonts w:ascii="Calibri" w:hAnsi="Calibri"/>
          <w:bCs/>
          <w:color w:val="000000"/>
        </w:rPr>
        <w:t>Post :</w:t>
      </w:r>
      <w:proofErr w:type="gramEnd"/>
      <w:r w:rsidR="00D73C0A" w:rsidRPr="00E04781">
        <w:rPr>
          <w:rFonts w:ascii="Calibri" w:hAnsi="Calibri"/>
          <w:b/>
          <w:bCs/>
          <w:color w:val="000000"/>
        </w:rPr>
        <w:t> </w:t>
      </w:r>
      <w:r>
        <w:rPr>
          <w:rFonts w:ascii="Calibri" w:hAnsi="Calibri"/>
          <w:b/>
          <w:bCs/>
          <w:color w:val="000000"/>
        </w:rPr>
        <w:tab/>
      </w:r>
      <w:r>
        <w:rPr>
          <w:rFonts w:ascii="Calibri" w:hAnsi="Calibri"/>
          <w:b/>
          <w:bCs/>
          <w:color w:val="000000"/>
        </w:rPr>
        <w:tab/>
        <w:t>___________________________________________</w:t>
      </w:r>
    </w:p>
    <w:p w14:paraId="7D851EF1" w14:textId="21288AE4" w:rsidR="002D7FF9" w:rsidRDefault="002D7FF9" w:rsidP="00942B67">
      <w:pPr>
        <w:spacing w:before="100" w:beforeAutospacing="1" w:after="100" w:afterAutospacing="1"/>
        <w:jc w:val="both"/>
        <w:rPr>
          <w:rFonts w:ascii="Calibri" w:hAnsi="Calibri"/>
          <w:b/>
          <w:bCs/>
          <w:color w:val="000000"/>
        </w:rPr>
      </w:pPr>
      <w:r>
        <w:rPr>
          <w:rFonts w:ascii="Calibri" w:hAnsi="Calibri"/>
          <w:b/>
          <w:bCs/>
          <w:color w:val="000000"/>
        </w:rPr>
        <w:tab/>
      </w:r>
      <w:r>
        <w:rPr>
          <w:rFonts w:ascii="Calibri" w:hAnsi="Calibri"/>
          <w:b/>
          <w:bCs/>
          <w:color w:val="000000"/>
        </w:rPr>
        <w:tab/>
        <w:t>___________________________________________</w:t>
      </w:r>
    </w:p>
    <w:p w14:paraId="2B650A59" w14:textId="5E4AB0AD" w:rsidR="002D7FF9" w:rsidRPr="00E04781" w:rsidRDefault="002D7FF9" w:rsidP="00942B67">
      <w:pPr>
        <w:spacing w:before="100" w:beforeAutospacing="1" w:after="100" w:afterAutospacing="1"/>
        <w:jc w:val="both"/>
        <w:rPr>
          <w:rFonts w:ascii="-webkit-standard" w:hAnsi="-webkit-standard"/>
          <w:color w:val="000000"/>
        </w:rPr>
      </w:pPr>
      <w:r>
        <w:rPr>
          <w:rFonts w:ascii="Calibri" w:hAnsi="Calibri"/>
          <w:b/>
          <w:bCs/>
          <w:color w:val="000000"/>
        </w:rPr>
        <w:tab/>
      </w:r>
      <w:r>
        <w:rPr>
          <w:rFonts w:ascii="Calibri" w:hAnsi="Calibri"/>
          <w:b/>
          <w:bCs/>
          <w:color w:val="000000"/>
        </w:rPr>
        <w:tab/>
        <w:t>___________________________________________</w:t>
      </w:r>
    </w:p>
    <w:p w14:paraId="647CED6B" w14:textId="77777777" w:rsidR="00D73C0A" w:rsidRDefault="00D73C0A" w:rsidP="00942B67">
      <w:pPr>
        <w:jc w:val="both"/>
        <w:rPr>
          <w:rFonts w:ascii="Times New Roman" w:eastAsia="Times New Roman" w:hAnsi="Times New Roman"/>
        </w:rPr>
      </w:pPr>
    </w:p>
    <w:p w14:paraId="353D28A9" w14:textId="77777777" w:rsidR="00D73C0A" w:rsidRDefault="00D73C0A" w:rsidP="00942B67">
      <w:pPr>
        <w:pStyle w:val="NoSpacing"/>
        <w:jc w:val="both"/>
        <w:rPr>
          <w:sz w:val="18"/>
          <w:szCs w:val="18"/>
        </w:rPr>
      </w:pPr>
    </w:p>
    <w:p w14:paraId="5C65EEA9" w14:textId="77777777" w:rsidR="00DE4808" w:rsidRDefault="00DE4808" w:rsidP="00942B67">
      <w:pPr>
        <w:pStyle w:val="NoSpacing"/>
        <w:jc w:val="both"/>
        <w:rPr>
          <w:sz w:val="18"/>
          <w:szCs w:val="18"/>
        </w:rPr>
      </w:pPr>
    </w:p>
    <w:p w14:paraId="3F1DC8CD" w14:textId="77777777" w:rsidR="005D5799" w:rsidRDefault="00DE4808" w:rsidP="00942B67">
      <w:pPr>
        <w:pStyle w:val="NoSpacing"/>
        <w:jc w:val="both"/>
        <w:rPr>
          <w:sz w:val="18"/>
          <w:szCs w:val="18"/>
        </w:rPr>
      </w:pPr>
      <w:r w:rsidRPr="003611DF">
        <w:rPr>
          <w:sz w:val="18"/>
          <w:szCs w:val="18"/>
        </w:rPr>
        <w:t>Signed_____________________________________</w:t>
      </w:r>
      <w:r w:rsidR="005D5799">
        <w:rPr>
          <w:sz w:val="18"/>
          <w:szCs w:val="18"/>
        </w:rPr>
        <w:t>(Name)</w:t>
      </w:r>
      <w:r w:rsidRPr="003611DF">
        <w:rPr>
          <w:sz w:val="18"/>
          <w:szCs w:val="18"/>
        </w:rPr>
        <w:t xml:space="preserve">__________________ </w:t>
      </w:r>
    </w:p>
    <w:p w14:paraId="366ECC0B" w14:textId="77777777" w:rsidR="005D5799" w:rsidRDefault="005D5799" w:rsidP="00942B67">
      <w:pPr>
        <w:pStyle w:val="NoSpacing"/>
        <w:jc w:val="both"/>
        <w:rPr>
          <w:sz w:val="18"/>
          <w:szCs w:val="18"/>
        </w:rPr>
      </w:pPr>
    </w:p>
    <w:p w14:paraId="0E4273A7" w14:textId="77777777" w:rsidR="00BC1E38" w:rsidRDefault="00BC1E38" w:rsidP="00942B67">
      <w:pPr>
        <w:pStyle w:val="NoSpacing"/>
        <w:jc w:val="both"/>
        <w:rPr>
          <w:sz w:val="18"/>
          <w:szCs w:val="18"/>
        </w:rPr>
      </w:pPr>
    </w:p>
    <w:p w14:paraId="046263D0" w14:textId="74AD464C" w:rsidR="00DE4808" w:rsidRPr="003611DF" w:rsidRDefault="00DE4808" w:rsidP="00942B67">
      <w:pPr>
        <w:pStyle w:val="NoSpacing"/>
        <w:jc w:val="both"/>
        <w:rPr>
          <w:sz w:val="18"/>
          <w:szCs w:val="18"/>
        </w:rPr>
      </w:pPr>
      <w:r w:rsidRPr="003611DF">
        <w:rPr>
          <w:sz w:val="18"/>
          <w:szCs w:val="18"/>
        </w:rPr>
        <w:t>Date_____________________________</w:t>
      </w:r>
    </w:p>
    <w:p w14:paraId="4D9BDDAE" w14:textId="77777777" w:rsidR="00DE4808" w:rsidRPr="003611DF" w:rsidRDefault="00DE4808" w:rsidP="00942B67">
      <w:pPr>
        <w:pStyle w:val="NoSpacing"/>
        <w:jc w:val="both"/>
        <w:rPr>
          <w:sz w:val="18"/>
          <w:szCs w:val="18"/>
        </w:rPr>
      </w:pPr>
    </w:p>
    <w:p w14:paraId="6F94421C" w14:textId="77777777" w:rsidR="00DE4808" w:rsidRDefault="00DE4808" w:rsidP="00942B67">
      <w:pPr>
        <w:pStyle w:val="NoSpacing"/>
        <w:jc w:val="both"/>
        <w:rPr>
          <w:sz w:val="18"/>
          <w:szCs w:val="18"/>
        </w:rPr>
      </w:pPr>
    </w:p>
    <w:p w14:paraId="55E88182" w14:textId="77777777" w:rsidR="005D5799" w:rsidRPr="003611DF" w:rsidRDefault="005D5799" w:rsidP="00942B67">
      <w:pPr>
        <w:pStyle w:val="NoSpacing"/>
        <w:jc w:val="both"/>
        <w:rPr>
          <w:sz w:val="18"/>
          <w:szCs w:val="18"/>
        </w:rPr>
      </w:pPr>
    </w:p>
    <w:p w14:paraId="52C5BF59" w14:textId="77777777" w:rsidR="005D5799" w:rsidRDefault="005D5799" w:rsidP="00942B67">
      <w:pPr>
        <w:pStyle w:val="NoSpacing"/>
        <w:jc w:val="both"/>
        <w:rPr>
          <w:sz w:val="18"/>
          <w:szCs w:val="18"/>
        </w:rPr>
      </w:pPr>
      <w:r w:rsidRPr="003611DF">
        <w:rPr>
          <w:sz w:val="18"/>
          <w:szCs w:val="18"/>
        </w:rPr>
        <w:t>Signed_____________________________________</w:t>
      </w:r>
      <w:r>
        <w:rPr>
          <w:sz w:val="18"/>
          <w:szCs w:val="18"/>
        </w:rPr>
        <w:t>(Name)</w:t>
      </w:r>
      <w:r w:rsidRPr="003611DF">
        <w:rPr>
          <w:sz w:val="18"/>
          <w:szCs w:val="18"/>
        </w:rPr>
        <w:t xml:space="preserve">__________________ </w:t>
      </w:r>
    </w:p>
    <w:p w14:paraId="51702281" w14:textId="77777777" w:rsidR="005D5799" w:rsidRDefault="005D5799" w:rsidP="00942B67">
      <w:pPr>
        <w:pStyle w:val="NoSpacing"/>
        <w:jc w:val="both"/>
        <w:rPr>
          <w:sz w:val="18"/>
          <w:szCs w:val="18"/>
        </w:rPr>
      </w:pPr>
    </w:p>
    <w:p w14:paraId="265B923B" w14:textId="77777777" w:rsidR="00BC1E38" w:rsidRDefault="00BC1E38" w:rsidP="00942B67">
      <w:pPr>
        <w:pStyle w:val="NoSpacing"/>
        <w:jc w:val="both"/>
        <w:rPr>
          <w:sz w:val="18"/>
          <w:szCs w:val="18"/>
        </w:rPr>
      </w:pPr>
    </w:p>
    <w:p w14:paraId="35A69963" w14:textId="3EAE054D" w:rsidR="00942B67" w:rsidRPr="00DE7222" w:rsidRDefault="00DE4808" w:rsidP="00DE7222">
      <w:pPr>
        <w:pStyle w:val="NoSpacing"/>
        <w:jc w:val="both"/>
        <w:rPr>
          <w:sz w:val="18"/>
          <w:szCs w:val="18"/>
        </w:rPr>
      </w:pPr>
      <w:r w:rsidRPr="003611DF">
        <w:rPr>
          <w:sz w:val="18"/>
          <w:szCs w:val="18"/>
        </w:rPr>
        <w:t>Date_____________________________</w:t>
      </w:r>
    </w:p>
    <w:p w14:paraId="1263D19B" w14:textId="77777777" w:rsidR="005D5799" w:rsidRDefault="005D5799" w:rsidP="00942B67">
      <w:pPr>
        <w:spacing w:before="100" w:beforeAutospacing="1" w:after="100" w:afterAutospacing="1"/>
        <w:jc w:val="both"/>
        <w:rPr>
          <w:rFonts w:ascii="Calibri" w:hAnsi="Calibri"/>
          <w:bCs/>
          <w:i/>
          <w:color w:val="000000"/>
          <w:sz w:val="20"/>
          <w:szCs w:val="20"/>
        </w:rPr>
      </w:pPr>
    </w:p>
    <w:p w14:paraId="4D81B750" w14:textId="35FB7E30" w:rsidR="00DE4808" w:rsidRPr="00942B67" w:rsidRDefault="0044725D" w:rsidP="00942B67">
      <w:pPr>
        <w:spacing w:before="100" w:beforeAutospacing="1" w:after="100" w:afterAutospacing="1"/>
        <w:jc w:val="both"/>
        <w:rPr>
          <w:rFonts w:ascii="-webkit-standard" w:hAnsi="-webkit-standard"/>
          <w:i/>
          <w:color w:val="000000"/>
          <w:sz w:val="18"/>
          <w:szCs w:val="18"/>
        </w:rPr>
      </w:pPr>
      <w:r w:rsidRPr="00942B67">
        <w:rPr>
          <w:rFonts w:ascii="Calibri" w:hAnsi="Calibri"/>
          <w:bCs/>
          <w:i/>
          <w:color w:val="000000"/>
          <w:sz w:val="18"/>
          <w:szCs w:val="18"/>
        </w:rPr>
        <w:t>“We” refers to the Group of companies under the registered names of Niche Financial Solutions LLP and Premier Financial Recoveries LLP and their associated trading styles (</w:t>
      </w:r>
      <w:proofErr w:type="spellStart"/>
      <w:r w:rsidRPr="00942B67">
        <w:rPr>
          <w:sz w:val="18"/>
          <w:szCs w:val="18"/>
        </w:rPr>
        <w:t>NicheFinancial</w:t>
      </w:r>
      <w:proofErr w:type="spellEnd"/>
      <w:r w:rsidRPr="00942B67">
        <w:rPr>
          <w:sz w:val="18"/>
          <w:szCs w:val="18"/>
        </w:rPr>
        <w:t xml:space="preserve">, </w:t>
      </w:r>
      <w:proofErr w:type="spellStart"/>
      <w:r w:rsidRPr="00942B67">
        <w:rPr>
          <w:sz w:val="18"/>
          <w:szCs w:val="18"/>
        </w:rPr>
        <w:t>Nicheloans</w:t>
      </w:r>
      <w:proofErr w:type="spellEnd"/>
      <w:r w:rsidRPr="00942B67">
        <w:rPr>
          <w:sz w:val="18"/>
          <w:szCs w:val="18"/>
        </w:rPr>
        <w:t xml:space="preserve">, </w:t>
      </w:r>
      <w:proofErr w:type="spellStart"/>
      <w:r w:rsidRPr="00942B67">
        <w:rPr>
          <w:sz w:val="18"/>
          <w:szCs w:val="18"/>
        </w:rPr>
        <w:t>OneMort</w:t>
      </w:r>
      <w:r w:rsidR="005D5799" w:rsidRPr="00942B67">
        <w:rPr>
          <w:sz w:val="18"/>
          <w:szCs w:val="18"/>
        </w:rPr>
        <w:t>gage</w:t>
      </w:r>
      <w:proofErr w:type="spellEnd"/>
      <w:r w:rsidR="005D5799" w:rsidRPr="00942B67">
        <w:rPr>
          <w:sz w:val="18"/>
          <w:szCs w:val="18"/>
        </w:rPr>
        <w:t xml:space="preserve"> </w:t>
      </w:r>
      <w:proofErr w:type="spellStart"/>
      <w:r w:rsidR="005D5799" w:rsidRPr="00942B67">
        <w:rPr>
          <w:sz w:val="18"/>
          <w:szCs w:val="18"/>
        </w:rPr>
        <w:t>OneLoan</w:t>
      </w:r>
      <w:proofErr w:type="spellEnd"/>
      <w:r w:rsidR="005D5799" w:rsidRPr="00942B67">
        <w:rPr>
          <w:sz w:val="18"/>
          <w:szCs w:val="18"/>
        </w:rPr>
        <w:t>,</w:t>
      </w:r>
      <w:r w:rsidRPr="00942B67">
        <w:rPr>
          <w:sz w:val="18"/>
          <w:szCs w:val="18"/>
        </w:rPr>
        <w:t xml:space="preserve"> </w:t>
      </w:r>
      <w:r w:rsidR="00353928">
        <w:rPr>
          <w:sz w:val="18"/>
          <w:szCs w:val="18"/>
        </w:rPr>
        <w:t xml:space="preserve">AMortgage4You, </w:t>
      </w:r>
      <w:r w:rsidRPr="00942B67">
        <w:rPr>
          <w:sz w:val="18"/>
          <w:szCs w:val="18"/>
        </w:rPr>
        <w:t>Premier Finan</w:t>
      </w:r>
      <w:r w:rsidR="005D5799" w:rsidRPr="00942B67">
        <w:rPr>
          <w:sz w:val="18"/>
          <w:szCs w:val="18"/>
        </w:rPr>
        <w:t>cial, Renaissance,</w:t>
      </w:r>
      <w:r w:rsidRPr="00942B67">
        <w:rPr>
          <w:sz w:val="18"/>
          <w:szCs w:val="18"/>
        </w:rPr>
        <w:t xml:space="preserve"> </w:t>
      </w:r>
      <w:r w:rsidR="005D5799" w:rsidRPr="00942B67">
        <w:rPr>
          <w:sz w:val="18"/>
          <w:szCs w:val="18"/>
        </w:rPr>
        <w:t xml:space="preserve">Refresh my credit, 4PPI Claims, Quantum, </w:t>
      </w:r>
      <w:proofErr w:type="spellStart"/>
      <w:r w:rsidR="005D5799" w:rsidRPr="00942B67">
        <w:rPr>
          <w:sz w:val="18"/>
          <w:szCs w:val="18"/>
        </w:rPr>
        <w:t>Allsure</w:t>
      </w:r>
      <w:proofErr w:type="spellEnd"/>
      <w:r w:rsidRPr="00942B67">
        <w:rPr>
          <w:rFonts w:ascii="Calibri" w:hAnsi="Calibri"/>
          <w:bCs/>
          <w:i/>
          <w:color w:val="000000"/>
          <w:sz w:val="18"/>
          <w:szCs w:val="18"/>
        </w:rPr>
        <w:t>).</w:t>
      </w:r>
    </w:p>
    <w:sectPr w:rsidR="00DE4808" w:rsidRPr="00942B67" w:rsidSect="00DE7222">
      <w:headerReference w:type="default" r:id="rId9"/>
      <w:footerReference w:type="default" r:id="rId10"/>
      <w:pgSz w:w="11906" w:h="16838"/>
      <w:pgMar w:top="1392"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488B6" w14:textId="77777777" w:rsidR="00967A6E" w:rsidRDefault="00967A6E" w:rsidP="00FC5995">
      <w:pPr>
        <w:spacing w:after="0" w:line="240" w:lineRule="auto"/>
      </w:pPr>
      <w:r>
        <w:separator/>
      </w:r>
    </w:p>
  </w:endnote>
  <w:endnote w:type="continuationSeparator" w:id="0">
    <w:p w14:paraId="2C8D7AD9" w14:textId="77777777" w:rsidR="00967A6E" w:rsidRDefault="00967A6E" w:rsidP="00FC5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200AE" w14:textId="77777777" w:rsidR="00E76C5D" w:rsidRDefault="00E76C5D">
    <w:pPr>
      <w:pStyle w:val="Footer"/>
    </w:pPr>
  </w:p>
  <w:p w14:paraId="3F410C12" w14:textId="2C14A975" w:rsidR="00E76C5D" w:rsidRDefault="002C290D">
    <w:pPr>
      <w:pStyle w:val="Footer"/>
      <w:rPr>
        <w:b/>
        <w:i/>
        <w:sz w:val="18"/>
        <w:szCs w:val="18"/>
      </w:rPr>
    </w:pPr>
    <w:r>
      <w:rPr>
        <w:b/>
        <w:i/>
        <w:sz w:val="18"/>
        <w:szCs w:val="18"/>
      </w:rPr>
      <w:t>V</w:t>
    </w:r>
    <w:r w:rsidR="00DE7222">
      <w:rPr>
        <w:b/>
        <w:i/>
        <w:sz w:val="18"/>
        <w:szCs w:val="18"/>
      </w:rPr>
      <w:t>9</w:t>
    </w:r>
    <w:r>
      <w:rPr>
        <w:b/>
        <w:i/>
        <w:sz w:val="18"/>
        <w:szCs w:val="18"/>
      </w:rPr>
      <w:t xml:space="preserve"> </w:t>
    </w:r>
    <w:r w:rsidR="00DE7222">
      <w:rPr>
        <w:b/>
        <w:i/>
        <w:sz w:val="18"/>
        <w:szCs w:val="18"/>
      </w:rPr>
      <w:t>02</w:t>
    </w:r>
    <w:r w:rsidR="00353928">
      <w:rPr>
        <w:b/>
        <w:i/>
        <w:sz w:val="18"/>
        <w:szCs w:val="18"/>
      </w:rPr>
      <w:t>0</w:t>
    </w:r>
    <w:r w:rsidR="00DE7222">
      <w:rPr>
        <w:b/>
        <w:i/>
        <w:sz w:val="18"/>
        <w:szCs w:val="18"/>
      </w:rPr>
      <w:t>9</w:t>
    </w:r>
    <w:r w:rsidR="00353928">
      <w:rPr>
        <w:b/>
        <w:i/>
        <w:sz w:val="18"/>
        <w:szCs w:val="18"/>
      </w:rPr>
      <w:t>20</w:t>
    </w:r>
  </w:p>
  <w:p w14:paraId="3D78E7EE" w14:textId="77777777" w:rsidR="00E76C5D" w:rsidRPr="00FC5995" w:rsidRDefault="00E76C5D">
    <w:pPr>
      <w:pStyle w:val="Footer"/>
      <w:rPr>
        <w:b/>
        <w:i/>
        <w:sz w:val="18"/>
        <w:szCs w:val="18"/>
      </w:rPr>
    </w:pPr>
  </w:p>
  <w:p w14:paraId="626663AF" w14:textId="77777777" w:rsidR="00E76C5D" w:rsidRDefault="00E76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FEDC" w14:textId="77777777" w:rsidR="00967A6E" w:rsidRDefault="00967A6E" w:rsidP="00FC5995">
      <w:pPr>
        <w:spacing w:after="0" w:line="240" w:lineRule="auto"/>
      </w:pPr>
      <w:r>
        <w:separator/>
      </w:r>
    </w:p>
  </w:footnote>
  <w:footnote w:type="continuationSeparator" w:id="0">
    <w:p w14:paraId="55940F6A" w14:textId="77777777" w:rsidR="00967A6E" w:rsidRDefault="00967A6E" w:rsidP="00FC5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A160" w14:textId="77777777" w:rsidR="00E76C5D" w:rsidRDefault="00E76C5D">
    <w:pPr>
      <w:pStyle w:val="Header"/>
    </w:pPr>
    <w:r w:rsidRPr="00A31936">
      <w:rPr>
        <w:noProof/>
        <w:lang w:val="en-US"/>
      </w:rPr>
      <w:drawing>
        <wp:anchor distT="0" distB="0" distL="114300" distR="114300" simplePos="0" relativeHeight="251659264" behindDoc="1" locked="0" layoutInCell="1" allowOverlap="1" wp14:anchorId="14FEAED9" wp14:editId="0986708F">
          <wp:simplePos x="0" y="0"/>
          <wp:positionH relativeFrom="column">
            <wp:posOffset>5090160</wp:posOffset>
          </wp:positionH>
          <wp:positionV relativeFrom="paragraph">
            <wp:posOffset>-297815</wp:posOffset>
          </wp:positionV>
          <wp:extent cx="1381125" cy="792480"/>
          <wp:effectExtent l="19050" t="0" r="9525" b="0"/>
          <wp:wrapNone/>
          <wp:docPr id="2" name="Picture 1" descr="C:\Users\Sarah\Desktop\Nich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esktop\NicheLogo.jpg"/>
                  <pic:cNvPicPr>
                    <a:picLocks noChangeAspect="1" noChangeArrowheads="1"/>
                  </pic:cNvPicPr>
                </pic:nvPicPr>
                <pic:blipFill>
                  <a:blip r:embed="rId1"/>
                  <a:srcRect/>
                  <a:stretch>
                    <a:fillRect/>
                  </a:stretch>
                </pic:blipFill>
                <pic:spPr bwMode="auto">
                  <a:xfrm>
                    <a:off x="0" y="0"/>
                    <a:ext cx="1381125" cy="792480"/>
                  </a:xfrm>
                  <a:prstGeom prst="rect">
                    <a:avLst/>
                  </a:prstGeom>
                  <a:noFill/>
                  <a:ln w="9525">
                    <a:noFill/>
                    <a:miter lim="800000"/>
                    <a:headEnd/>
                    <a:tailEnd/>
                  </a:ln>
                </pic:spPr>
              </pic:pic>
            </a:graphicData>
          </a:graphic>
        </wp:anchor>
      </w:drawing>
    </w:r>
  </w:p>
  <w:p w14:paraId="600FDD87" w14:textId="77777777" w:rsidR="00E76C5D" w:rsidRDefault="00E76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86323"/>
    <w:multiLevelType w:val="hybridMultilevel"/>
    <w:tmpl w:val="1822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EC"/>
    <w:rsid w:val="0007255D"/>
    <w:rsid w:val="000A52E9"/>
    <w:rsid w:val="000A58E6"/>
    <w:rsid w:val="000F7980"/>
    <w:rsid w:val="00177D17"/>
    <w:rsid w:val="001B47A5"/>
    <w:rsid w:val="001C607A"/>
    <w:rsid w:val="00247FB1"/>
    <w:rsid w:val="002A7301"/>
    <w:rsid w:val="002C290D"/>
    <w:rsid w:val="002D7FF9"/>
    <w:rsid w:val="00353928"/>
    <w:rsid w:val="003611DF"/>
    <w:rsid w:val="003B7468"/>
    <w:rsid w:val="003C5B22"/>
    <w:rsid w:val="00402C9E"/>
    <w:rsid w:val="0044725D"/>
    <w:rsid w:val="004C32EC"/>
    <w:rsid w:val="004C70A3"/>
    <w:rsid w:val="00525FFE"/>
    <w:rsid w:val="005A2A48"/>
    <w:rsid w:val="005B6161"/>
    <w:rsid w:val="005D5799"/>
    <w:rsid w:val="005F1F42"/>
    <w:rsid w:val="00603CCE"/>
    <w:rsid w:val="0064069B"/>
    <w:rsid w:val="00680F0A"/>
    <w:rsid w:val="006946D3"/>
    <w:rsid w:val="006A607A"/>
    <w:rsid w:val="00781176"/>
    <w:rsid w:val="007D1B52"/>
    <w:rsid w:val="0084786C"/>
    <w:rsid w:val="00852D7C"/>
    <w:rsid w:val="0088484A"/>
    <w:rsid w:val="008848F1"/>
    <w:rsid w:val="008B17D9"/>
    <w:rsid w:val="008F2E97"/>
    <w:rsid w:val="0091109B"/>
    <w:rsid w:val="00942B67"/>
    <w:rsid w:val="00967A6E"/>
    <w:rsid w:val="009F2095"/>
    <w:rsid w:val="00A15435"/>
    <w:rsid w:val="00A3091E"/>
    <w:rsid w:val="00A31936"/>
    <w:rsid w:val="00A80B0A"/>
    <w:rsid w:val="00AE42B9"/>
    <w:rsid w:val="00B34F80"/>
    <w:rsid w:val="00B6029F"/>
    <w:rsid w:val="00BA7C3B"/>
    <w:rsid w:val="00BC1E38"/>
    <w:rsid w:val="00BD6CEC"/>
    <w:rsid w:val="00BE5668"/>
    <w:rsid w:val="00BF7852"/>
    <w:rsid w:val="00C33DF0"/>
    <w:rsid w:val="00C42CBE"/>
    <w:rsid w:val="00C450D3"/>
    <w:rsid w:val="00C539E4"/>
    <w:rsid w:val="00C60216"/>
    <w:rsid w:val="00C97D56"/>
    <w:rsid w:val="00CB0839"/>
    <w:rsid w:val="00D05996"/>
    <w:rsid w:val="00D73C0A"/>
    <w:rsid w:val="00DB5C8A"/>
    <w:rsid w:val="00DE4808"/>
    <w:rsid w:val="00DE50AD"/>
    <w:rsid w:val="00DE7222"/>
    <w:rsid w:val="00E04781"/>
    <w:rsid w:val="00E76C5D"/>
    <w:rsid w:val="00E84D3B"/>
    <w:rsid w:val="00E94FAB"/>
    <w:rsid w:val="00EB040C"/>
    <w:rsid w:val="00F00478"/>
    <w:rsid w:val="00F217A6"/>
    <w:rsid w:val="00F575BD"/>
    <w:rsid w:val="00FC59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2E49F"/>
  <w15:docId w15:val="{B7C54572-391B-2940-BD3E-95B6535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EC"/>
    <w:rPr>
      <w:rFonts w:ascii="Tahoma" w:hAnsi="Tahoma" w:cs="Tahoma"/>
      <w:sz w:val="16"/>
      <w:szCs w:val="16"/>
    </w:rPr>
  </w:style>
  <w:style w:type="paragraph" w:styleId="NoSpacing">
    <w:name w:val="No Spacing"/>
    <w:uiPriority w:val="1"/>
    <w:qFormat/>
    <w:rsid w:val="004C32EC"/>
    <w:pPr>
      <w:spacing w:after="0" w:line="240" w:lineRule="auto"/>
    </w:pPr>
  </w:style>
  <w:style w:type="paragraph" w:styleId="Header">
    <w:name w:val="header"/>
    <w:basedOn w:val="Normal"/>
    <w:link w:val="HeaderChar"/>
    <w:uiPriority w:val="99"/>
    <w:unhideWhenUsed/>
    <w:rsid w:val="00FC5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995"/>
  </w:style>
  <w:style w:type="paragraph" w:styleId="Footer">
    <w:name w:val="footer"/>
    <w:basedOn w:val="Normal"/>
    <w:link w:val="FooterChar"/>
    <w:uiPriority w:val="99"/>
    <w:unhideWhenUsed/>
    <w:rsid w:val="00FC5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995"/>
  </w:style>
  <w:style w:type="character" w:styleId="Hyperlink">
    <w:name w:val="Hyperlink"/>
    <w:basedOn w:val="DefaultParagraphFont"/>
    <w:uiPriority w:val="99"/>
    <w:unhideWhenUsed/>
    <w:rsid w:val="003C5B22"/>
    <w:rPr>
      <w:color w:val="0000FF" w:themeColor="hyperlink"/>
      <w:u w:val="single"/>
    </w:rPr>
  </w:style>
  <w:style w:type="character" w:customStyle="1" w:styleId="apple-converted-space">
    <w:name w:val="apple-converted-space"/>
    <w:basedOn w:val="DefaultParagraphFont"/>
    <w:rsid w:val="00D73C0A"/>
  </w:style>
  <w:style w:type="paragraph" w:customStyle="1" w:styleId="Style2n">
    <w:name w:val="Style2n"/>
    <w:basedOn w:val="Normal"/>
    <w:qFormat/>
    <w:rsid w:val="00BC1E38"/>
    <w:pPr>
      <w:widowControl w:val="0"/>
      <w:overflowPunct w:val="0"/>
      <w:autoSpaceDE w:val="0"/>
      <w:autoSpaceDN w:val="0"/>
      <w:adjustRightInd w:val="0"/>
      <w:spacing w:after="120" w:line="240" w:lineRule="auto"/>
      <w:ind w:left="709"/>
      <w:jc w:val="both"/>
      <w:textAlignment w:val="baseline"/>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6714">
      <w:bodyDiv w:val="1"/>
      <w:marLeft w:val="0"/>
      <w:marRight w:val="0"/>
      <w:marTop w:val="0"/>
      <w:marBottom w:val="0"/>
      <w:divBdr>
        <w:top w:val="none" w:sz="0" w:space="0" w:color="auto"/>
        <w:left w:val="none" w:sz="0" w:space="0" w:color="auto"/>
        <w:bottom w:val="none" w:sz="0" w:space="0" w:color="auto"/>
        <w:right w:val="none" w:sz="0" w:space="0" w:color="auto"/>
      </w:divBdr>
    </w:div>
    <w:div w:id="103966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subscribe@nam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55F9B-D402-914A-9FBA-77812CF6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Evelyn Fenne</cp:lastModifiedBy>
  <cp:revision>2</cp:revision>
  <cp:lastPrinted>2018-05-21T11:24:00Z</cp:lastPrinted>
  <dcterms:created xsi:type="dcterms:W3CDTF">2020-10-02T08:56:00Z</dcterms:created>
  <dcterms:modified xsi:type="dcterms:W3CDTF">2020-10-02T08:56:00Z</dcterms:modified>
</cp:coreProperties>
</file>